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42" w:rsidRPr="002A2CBC" w:rsidRDefault="00955F42" w:rsidP="00E60B52">
      <w:pPr>
        <w:tabs>
          <w:tab w:val="left" w:pos="709"/>
        </w:tabs>
        <w:spacing w:line="276" w:lineRule="auto"/>
        <w:ind w:firstLine="709"/>
        <w:jc w:val="center"/>
        <w:rPr>
          <w:b/>
          <w:sz w:val="28"/>
          <w:szCs w:val="28"/>
        </w:rPr>
      </w:pPr>
      <w:r w:rsidRPr="002A2CBC">
        <w:rPr>
          <w:b/>
          <w:sz w:val="28"/>
          <w:szCs w:val="28"/>
        </w:rPr>
        <w:t>СТАНДАРТ</w:t>
      </w:r>
    </w:p>
    <w:p w:rsidR="007211AF" w:rsidRDefault="00955F42" w:rsidP="00E60B52">
      <w:pPr>
        <w:tabs>
          <w:tab w:val="left" w:pos="709"/>
        </w:tabs>
        <w:spacing w:line="276" w:lineRule="auto"/>
        <w:ind w:firstLine="709"/>
        <w:jc w:val="center"/>
        <w:rPr>
          <w:b/>
          <w:bCs/>
          <w:sz w:val="28"/>
          <w:szCs w:val="28"/>
        </w:rPr>
      </w:pPr>
      <w:r w:rsidRPr="002A2CBC">
        <w:rPr>
          <w:b/>
          <w:bCs/>
          <w:sz w:val="28"/>
          <w:szCs w:val="28"/>
        </w:rPr>
        <w:t>антикоррупционного поведения</w:t>
      </w:r>
      <w:r>
        <w:rPr>
          <w:b/>
          <w:bCs/>
          <w:sz w:val="28"/>
          <w:szCs w:val="28"/>
        </w:rPr>
        <w:t xml:space="preserve"> </w:t>
      </w:r>
    </w:p>
    <w:p w:rsidR="00955F42" w:rsidRPr="002A2CBC" w:rsidRDefault="00955F42" w:rsidP="00E60B52">
      <w:pPr>
        <w:tabs>
          <w:tab w:val="left" w:pos="709"/>
        </w:tabs>
        <w:spacing w:line="276" w:lineRule="auto"/>
        <w:ind w:firstLine="709"/>
        <w:jc w:val="center"/>
        <w:rPr>
          <w:b/>
          <w:bCs/>
          <w:sz w:val="28"/>
          <w:szCs w:val="28"/>
        </w:rPr>
      </w:pPr>
      <w:r>
        <w:rPr>
          <w:b/>
          <w:bCs/>
          <w:sz w:val="28"/>
          <w:szCs w:val="28"/>
        </w:rPr>
        <w:t>федерального</w:t>
      </w:r>
      <w:r w:rsidRPr="002A2CBC">
        <w:rPr>
          <w:b/>
          <w:bCs/>
          <w:sz w:val="28"/>
          <w:szCs w:val="28"/>
        </w:rPr>
        <w:t xml:space="preserve"> государственного </w:t>
      </w:r>
      <w:r>
        <w:rPr>
          <w:b/>
          <w:bCs/>
          <w:sz w:val="28"/>
          <w:szCs w:val="28"/>
        </w:rPr>
        <w:t xml:space="preserve">гражданского </w:t>
      </w:r>
      <w:r w:rsidRPr="002A2CBC">
        <w:rPr>
          <w:b/>
          <w:bCs/>
          <w:sz w:val="28"/>
          <w:szCs w:val="28"/>
        </w:rPr>
        <w:t>служащего</w:t>
      </w:r>
    </w:p>
    <w:p w:rsidR="00955F42" w:rsidRDefault="00955F42" w:rsidP="00E60B52">
      <w:pPr>
        <w:tabs>
          <w:tab w:val="left" w:pos="709"/>
        </w:tabs>
        <w:spacing w:line="276" w:lineRule="auto"/>
        <w:ind w:firstLine="709"/>
        <w:jc w:val="center"/>
        <w:rPr>
          <w:b/>
          <w:bCs/>
          <w:sz w:val="28"/>
          <w:szCs w:val="28"/>
        </w:rPr>
      </w:pPr>
      <w:r>
        <w:rPr>
          <w:b/>
          <w:bCs/>
          <w:sz w:val="28"/>
          <w:szCs w:val="28"/>
        </w:rPr>
        <w:t xml:space="preserve">Федеральной службы по надзору в сфере образования и науки </w:t>
      </w:r>
    </w:p>
    <w:p w:rsidR="007211AF" w:rsidRPr="002A2CBC" w:rsidRDefault="007211AF" w:rsidP="00E60B52">
      <w:pPr>
        <w:tabs>
          <w:tab w:val="left" w:pos="709"/>
        </w:tabs>
        <w:spacing w:line="276" w:lineRule="auto"/>
        <w:ind w:firstLine="709"/>
        <w:jc w:val="center"/>
        <w:rPr>
          <w:b/>
          <w:bCs/>
          <w:sz w:val="28"/>
          <w:szCs w:val="28"/>
        </w:rPr>
      </w:pPr>
    </w:p>
    <w:p w:rsidR="00C4680D" w:rsidRPr="00EE4F04" w:rsidRDefault="00C4680D" w:rsidP="00E60B52">
      <w:pPr>
        <w:shd w:val="clear" w:color="auto" w:fill="FFFFFF"/>
        <w:spacing w:line="276" w:lineRule="auto"/>
        <w:ind w:firstLine="708"/>
        <w:jc w:val="both"/>
        <w:textAlignment w:val="baseline"/>
        <w:rPr>
          <w:sz w:val="28"/>
          <w:szCs w:val="28"/>
        </w:rPr>
      </w:pPr>
      <w:r w:rsidRPr="00EE4F04">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C4680D" w:rsidRPr="00EE4F04" w:rsidRDefault="00C4680D" w:rsidP="00E60B52">
      <w:pPr>
        <w:shd w:val="clear" w:color="auto" w:fill="FFFFFF"/>
        <w:spacing w:line="276" w:lineRule="auto"/>
        <w:ind w:firstLine="708"/>
        <w:jc w:val="both"/>
        <w:textAlignment w:val="baseline"/>
        <w:rPr>
          <w:bCs/>
          <w:iCs/>
          <w:sz w:val="28"/>
          <w:szCs w:val="28"/>
          <w:bdr w:val="none" w:sz="0" w:space="0" w:color="auto" w:frame="1"/>
        </w:rPr>
      </w:pPr>
      <w:proofErr w:type="gramStart"/>
      <w:r w:rsidRPr="00EE4F04">
        <w:rPr>
          <w:bCs/>
          <w:iCs/>
          <w:sz w:val="28"/>
          <w:szCs w:val="28"/>
          <w:bdr w:val="none" w:sz="0" w:space="0" w:color="auto" w:frame="1"/>
        </w:rPr>
        <w:t>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осуществления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roofErr w:type="gramEnd"/>
    </w:p>
    <w:p w:rsidR="0087025B" w:rsidRPr="00EE4F04" w:rsidRDefault="0087025B" w:rsidP="00E60B52">
      <w:pPr>
        <w:shd w:val="clear" w:color="auto" w:fill="FFFFFF"/>
        <w:spacing w:line="276" w:lineRule="auto"/>
        <w:ind w:firstLine="708"/>
        <w:jc w:val="both"/>
        <w:textAlignment w:val="baseline"/>
        <w:rPr>
          <w:bCs/>
          <w:iCs/>
          <w:sz w:val="28"/>
          <w:szCs w:val="28"/>
          <w:bdr w:val="none" w:sz="0" w:space="0" w:color="auto" w:frame="1"/>
        </w:rPr>
      </w:pPr>
      <w:r w:rsidRPr="00EE4F04">
        <w:rPr>
          <w:sz w:val="28"/>
          <w:szCs w:val="28"/>
        </w:rPr>
        <w:t>Отклонение при осуществлении своих полномочий от положений должностного регламента может способствовать совершению коррупционных правонарушений, а также являться признаком коррупционного поведения.</w:t>
      </w:r>
    </w:p>
    <w:p w:rsidR="00C4680D" w:rsidRPr="00EE4F04" w:rsidRDefault="00C4680D" w:rsidP="00E60B52">
      <w:pPr>
        <w:shd w:val="clear" w:color="auto" w:fill="FFFFFF"/>
        <w:spacing w:line="276" w:lineRule="auto"/>
        <w:ind w:firstLine="708"/>
        <w:jc w:val="both"/>
        <w:textAlignment w:val="baseline"/>
        <w:rPr>
          <w:sz w:val="28"/>
          <w:szCs w:val="28"/>
        </w:rPr>
      </w:pPr>
      <w:proofErr w:type="gramStart"/>
      <w:r w:rsidRPr="00EE4F04">
        <w:rPr>
          <w:sz w:val="28"/>
          <w:szCs w:val="28"/>
          <w:bdr w:val="none" w:sz="0" w:space="0" w:color="auto" w:frame="1"/>
        </w:rPr>
        <w:t>В соответствии</w:t>
      </w:r>
      <w:r w:rsidRPr="00EE4F04">
        <w:rPr>
          <w:rStyle w:val="apple-converted-space"/>
          <w:sz w:val="28"/>
          <w:szCs w:val="28"/>
          <w:bdr w:val="none" w:sz="0" w:space="0" w:color="auto" w:frame="1"/>
        </w:rPr>
        <w:t xml:space="preserve"> </w:t>
      </w:r>
      <w:r w:rsidRPr="00EE4F04">
        <w:rPr>
          <w:bCs/>
          <w:sz w:val="28"/>
          <w:szCs w:val="28"/>
          <w:bdr w:val="none" w:sz="0" w:space="0" w:color="auto" w:frame="1"/>
        </w:rPr>
        <w:t>с пунктом 11 части 1 ст</w:t>
      </w:r>
      <w:r w:rsidR="00C56BB2">
        <w:rPr>
          <w:bCs/>
          <w:sz w:val="28"/>
          <w:szCs w:val="28"/>
          <w:bdr w:val="none" w:sz="0" w:space="0" w:color="auto" w:frame="1"/>
        </w:rPr>
        <w:t xml:space="preserve">атьи 15 Федерального закона </w:t>
      </w:r>
      <w:r w:rsidR="00C56BB2">
        <w:rPr>
          <w:bCs/>
          <w:sz w:val="28"/>
          <w:szCs w:val="28"/>
          <w:bdr w:val="none" w:sz="0" w:space="0" w:color="auto" w:frame="1"/>
        </w:rPr>
        <w:br/>
        <w:t xml:space="preserve">от </w:t>
      </w:r>
      <w:r w:rsidRPr="00EE4F04">
        <w:rPr>
          <w:bCs/>
          <w:sz w:val="28"/>
          <w:szCs w:val="28"/>
          <w:bdr w:val="none" w:sz="0" w:space="0" w:color="auto" w:frame="1"/>
        </w:rPr>
        <w:t>27 июля 2004 г. № 79-ФЗ «О государственной гражданской службе Российской Федерации»</w:t>
      </w:r>
      <w:r w:rsidRPr="00EE4F04">
        <w:rPr>
          <w:rStyle w:val="apple-converted-space"/>
          <w:sz w:val="28"/>
          <w:szCs w:val="28"/>
          <w:bdr w:val="none" w:sz="0" w:space="0" w:color="auto" w:frame="1"/>
        </w:rPr>
        <w:t> </w:t>
      </w:r>
      <w:r w:rsidRPr="00EE4F04">
        <w:rPr>
          <w:sz w:val="28"/>
          <w:szCs w:val="28"/>
          <w:bdr w:val="none" w:sz="0" w:space="0" w:color="auto" w:frame="1"/>
        </w:rPr>
        <w:t xml:space="preserve">(далее – </w:t>
      </w:r>
      <w:r w:rsidRPr="00EE4F04">
        <w:rPr>
          <w:sz w:val="28"/>
          <w:szCs w:val="28"/>
        </w:rPr>
        <w:t>Федеральный закон № 79-ФЗ</w:t>
      </w:r>
      <w:r w:rsidRPr="00EE4F04">
        <w:rPr>
          <w:sz w:val="28"/>
          <w:szCs w:val="28"/>
          <w:bdr w:val="none" w:sz="0" w:space="0" w:color="auto" w:frame="1"/>
        </w:rPr>
        <w:t xml:space="preserve">) </w:t>
      </w:r>
      <w:r w:rsidRPr="00EE4F04">
        <w:rPr>
          <w:b/>
          <w:bCs/>
          <w:sz w:val="28"/>
          <w:szCs w:val="28"/>
          <w:bdr w:val="none" w:sz="0" w:space="0" w:color="auto" w:frame="1"/>
        </w:rPr>
        <w:t>государственный гражданский служащий Российской Федерации</w:t>
      </w:r>
      <w:r w:rsidRPr="00EE4F04">
        <w:rPr>
          <w:rStyle w:val="apple-converted-space"/>
          <w:sz w:val="28"/>
          <w:szCs w:val="28"/>
          <w:bdr w:val="none" w:sz="0" w:space="0" w:color="auto" w:frame="1"/>
        </w:rPr>
        <w:t> </w:t>
      </w:r>
      <w:r w:rsidRPr="00EE4F04">
        <w:rPr>
          <w:sz w:val="28"/>
          <w:szCs w:val="28"/>
          <w:bdr w:val="none" w:sz="0" w:space="0" w:color="auto" w:frame="1"/>
        </w:rPr>
        <w:t xml:space="preserve"> </w:t>
      </w:r>
      <w:r w:rsidRPr="00EE4F04">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EE4F04">
        <w:rPr>
          <w:sz w:val="28"/>
          <w:szCs w:val="28"/>
          <w:bdr w:val="none" w:sz="0" w:space="0" w:color="auto" w:frame="1"/>
        </w:rPr>
        <w:t xml:space="preserve">, которые установлены </w:t>
      </w:r>
      <w:r w:rsidRPr="00EE4F04">
        <w:rPr>
          <w:sz w:val="28"/>
          <w:szCs w:val="28"/>
        </w:rPr>
        <w:t xml:space="preserve">Федеральным законом № 79-ФЗ </w:t>
      </w:r>
      <w:r w:rsidRPr="00EE4F04">
        <w:rPr>
          <w:sz w:val="28"/>
          <w:szCs w:val="28"/>
          <w:bdr w:val="none" w:sz="0" w:space="0" w:color="auto" w:frame="1"/>
        </w:rPr>
        <w:t>и другими федеральными законами</w:t>
      </w:r>
      <w:r w:rsidR="00C56BB2">
        <w:rPr>
          <w:sz w:val="28"/>
          <w:szCs w:val="28"/>
          <w:bdr w:val="none" w:sz="0" w:space="0" w:color="auto" w:frame="1"/>
        </w:rPr>
        <w:t>.</w:t>
      </w:r>
      <w:proofErr w:type="gramEnd"/>
    </w:p>
    <w:p w:rsidR="0087025B" w:rsidRPr="00EE4F04" w:rsidRDefault="0087025B" w:rsidP="00E60B52">
      <w:pPr>
        <w:tabs>
          <w:tab w:val="left" w:pos="709"/>
        </w:tabs>
        <w:spacing w:line="276" w:lineRule="auto"/>
        <w:ind w:firstLine="709"/>
        <w:jc w:val="both"/>
        <w:rPr>
          <w:sz w:val="28"/>
          <w:szCs w:val="28"/>
        </w:rPr>
      </w:pPr>
      <w:r w:rsidRPr="00EE4F04">
        <w:rPr>
          <w:sz w:val="28"/>
          <w:szCs w:val="28"/>
        </w:rPr>
        <w:t xml:space="preserve">Стандарт антикоррупционного поведения федерального государственного гражданского служащего Федеральной службы по надзору в сфере образования и науки (далее – гражданский служащий, Рособрнадзор) - </w:t>
      </w:r>
      <w:r w:rsidRPr="00EE4F04">
        <w:rPr>
          <w:sz w:val="28"/>
          <w:szCs w:val="28"/>
        </w:rPr>
        <w:softHyphen/>
        <w:t>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антикоррупционного поведения гражданских служащих</w:t>
      </w:r>
      <w:r w:rsidR="00C56BB2" w:rsidRPr="00C56BB2">
        <w:rPr>
          <w:sz w:val="28"/>
          <w:szCs w:val="28"/>
        </w:rPr>
        <w:t xml:space="preserve"> </w:t>
      </w:r>
      <w:r w:rsidR="00C56BB2" w:rsidRPr="00EE4F04">
        <w:rPr>
          <w:sz w:val="28"/>
          <w:szCs w:val="28"/>
        </w:rPr>
        <w:t>Рособрнадзор</w:t>
      </w:r>
      <w:r w:rsidR="00C56BB2">
        <w:rPr>
          <w:sz w:val="28"/>
          <w:szCs w:val="28"/>
        </w:rPr>
        <w:t>а</w:t>
      </w:r>
      <w:r w:rsidRPr="00EE4F04">
        <w:rPr>
          <w:sz w:val="28"/>
          <w:szCs w:val="28"/>
        </w:rPr>
        <w:t xml:space="preserve">. </w:t>
      </w:r>
    </w:p>
    <w:p w:rsidR="0087025B" w:rsidRPr="00EE4F04" w:rsidRDefault="0087025B" w:rsidP="00E60B52">
      <w:pPr>
        <w:pStyle w:val="a4"/>
        <w:tabs>
          <w:tab w:val="left" w:pos="709"/>
        </w:tabs>
        <w:spacing w:line="276" w:lineRule="auto"/>
        <w:ind w:left="13" w:right="39" w:firstLine="709"/>
        <w:jc w:val="both"/>
        <w:rPr>
          <w:sz w:val="28"/>
          <w:szCs w:val="28"/>
        </w:rPr>
      </w:pPr>
      <w:r w:rsidRPr="00EE4F04">
        <w:rPr>
          <w:sz w:val="28"/>
          <w:szCs w:val="28"/>
        </w:rPr>
        <w:t xml:space="preserve">Стандарт антикоррупционного поведения гражданского служащего Рособрнадзора предполагает активность его действий, направленных на предотвращение коррупционных проявлений, и (или) строгое соблюдение </w:t>
      </w:r>
      <w:r w:rsidRPr="00EE4F04">
        <w:rPr>
          <w:sz w:val="28"/>
          <w:szCs w:val="28"/>
        </w:rPr>
        <w:lastRenderedPageBreak/>
        <w:t xml:space="preserve">установленных предписаний в виде отказа от совершения каких-либо действий. При этом поведение гражданского служащего </w:t>
      </w:r>
      <w:r w:rsidR="00316A72" w:rsidRPr="00EE4F04">
        <w:rPr>
          <w:sz w:val="28"/>
          <w:szCs w:val="28"/>
        </w:rPr>
        <w:t xml:space="preserve">Рособрнадзора </w:t>
      </w:r>
      <w:r w:rsidRPr="00EE4F04">
        <w:rPr>
          <w:sz w:val="28"/>
          <w:szCs w:val="28"/>
        </w:rPr>
        <w:t xml:space="preserve">должно соответствовать этическим правилам, сформировавшимся в обществе. </w:t>
      </w:r>
    </w:p>
    <w:p w:rsidR="00C56BB2" w:rsidRDefault="0087025B" w:rsidP="00E60B52">
      <w:pPr>
        <w:pStyle w:val="a4"/>
        <w:tabs>
          <w:tab w:val="left" w:pos="709"/>
        </w:tabs>
        <w:spacing w:line="276" w:lineRule="auto"/>
        <w:ind w:left="18" w:right="44" w:firstLine="709"/>
        <w:jc w:val="both"/>
        <w:rPr>
          <w:sz w:val="28"/>
          <w:szCs w:val="28"/>
        </w:rPr>
      </w:pPr>
      <w:r w:rsidRPr="00EE4F04">
        <w:rPr>
          <w:sz w:val="28"/>
          <w:szCs w:val="28"/>
        </w:rPr>
        <w:t>В основе поведения гражданского служащего Рособрнадзора лежит фактор непосредственных действий по исполнению должностных обязанностей в соответствии с</w:t>
      </w:r>
      <w:r w:rsidR="00316A72" w:rsidRPr="00EE4F04">
        <w:rPr>
          <w:sz w:val="28"/>
          <w:szCs w:val="28"/>
        </w:rPr>
        <w:t xml:space="preserve"> федеральными законами и</w:t>
      </w:r>
      <w:r w:rsidRPr="00EE4F04">
        <w:rPr>
          <w:sz w:val="28"/>
          <w:szCs w:val="28"/>
        </w:rPr>
        <w:t xml:space="preserve"> должностным регламентом. </w:t>
      </w:r>
    </w:p>
    <w:p w:rsidR="00C56BB2" w:rsidRDefault="00322298" w:rsidP="00E60B52">
      <w:pPr>
        <w:pStyle w:val="a4"/>
        <w:tabs>
          <w:tab w:val="left" w:pos="709"/>
        </w:tabs>
        <w:spacing w:line="276" w:lineRule="auto"/>
        <w:ind w:left="18" w:right="44" w:firstLine="709"/>
        <w:jc w:val="both"/>
        <w:rPr>
          <w:sz w:val="28"/>
          <w:szCs w:val="28"/>
        </w:rPr>
      </w:pPr>
      <w:r w:rsidRPr="00EE4F04">
        <w:rPr>
          <w:sz w:val="28"/>
          <w:szCs w:val="28"/>
        </w:rPr>
        <w:t xml:space="preserve">Нормативно-правовые акты, регламентирующие вопросы антикоррупционного поведения </w:t>
      </w:r>
      <w:r w:rsidR="00C56BB2">
        <w:rPr>
          <w:sz w:val="28"/>
          <w:szCs w:val="28"/>
        </w:rPr>
        <w:t>гражданских служащих</w:t>
      </w:r>
      <w:r w:rsidR="00C56BB2" w:rsidRPr="00EE4F04">
        <w:rPr>
          <w:sz w:val="28"/>
          <w:szCs w:val="28"/>
        </w:rPr>
        <w:t xml:space="preserve"> </w:t>
      </w:r>
      <w:proofErr w:type="spellStart"/>
      <w:r w:rsidR="00C56BB2" w:rsidRPr="00EE4F04">
        <w:rPr>
          <w:sz w:val="28"/>
          <w:szCs w:val="28"/>
        </w:rPr>
        <w:t>Рособрнадзора</w:t>
      </w:r>
      <w:proofErr w:type="spellEnd"/>
      <w:r w:rsidR="00657313">
        <w:rPr>
          <w:sz w:val="28"/>
          <w:szCs w:val="28"/>
        </w:rPr>
        <w:t>,</w:t>
      </w:r>
      <w:r w:rsidR="00C56BB2" w:rsidRPr="00EE4F04">
        <w:rPr>
          <w:sz w:val="28"/>
          <w:szCs w:val="28"/>
        </w:rPr>
        <w:t xml:space="preserve"> </w:t>
      </w:r>
      <w:r w:rsidRPr="00EE4F04">
        <w:rPr>
          <w:sz w:val="28"/>
          <w:szCs w:val="28"/>
        </w:rPr>
        <w:t xml:space="preserve">предусматривают ряд </w:t>
      </w:r>
      <w:r w:rsidR="00C56BB2">
        <w:rPr>
          <w:sz w:val="28"/>
          <w:szCs w:val="28"/>
        </w:rPr>
        <w:t>обязанностей, ограничений, запретов</w:t>
      </w:r>
      <w:r w:rsidRPr="00EE4F04">
        <w:rPr>
          <w:sz w:val="28"/>
          <w:szCs w:val="28"/>
        </w:rPr>
        <w:t xml:space="preserve"> и требований к служебному поведению.</w:t>
      </w:r>
    </w:p>
    <w:p w:rsidR="00C56BB2" w:rsidRDefault="00C56BB2" w:rsidP="00E60B52">
      <w:pPr>
        <w:pStyle w:val="a4"/>
        <w:tabs>
          <w:tab w:val="left" w:pos="709"/>
        </w:tabs>
        <w:spacing w:line="276" w:lineRule="auto"/>
        <w:ind w:left="18" w:right="44" w:firstLine="709"/>
        <w:jc w:val="both"/>
        <w:rPr>
          <w:sz w:val="28"/>
          <w:szCs w:val="28"/>
        </w:rPr>
      </w:pPr>
    </w:p>
    <w:p w:rsidR="00C56BB2" w:rsidRPr="00C56BB2" w:rsidRDefault="00914709" w:rsidP="00651B7D">
      <w:pPr>
        <w:pStyle w:val="a4"/>
        <w:tabs>
          <w:tab w:val="left" w:pos="709"/>
        </w:tabs>
        <w:spacing w:line="276" w:lineRule="auto"/>
        <w:ind w:left="18" w:right="44" w:firstLine="549"/>
        <w:jc w:val="center"/>
        <w:rPr>
          <w:b/>
          <w:sz w:val="28"/>
          <w:szCs w:val="28"/>
        </w:rPr>
      </w:pPr>
      <w:r>
        <w:rPr>
          <w:rFonts w:eastAsiaTheme="minorHAnsi"/>
          <w:b/>
          <w:sz w:val="28"/>
          <w:szCs w:val="28"/>
          <w:lang w:eastAsia="en-US"/>
        </w:rPr>
        <w:t>О</w:t>
      </w:r>
      <w:r w:rsidR="00C56BB2" w:rsidRPr="00C56BB2">
        <w:rPr>
          <w:rFonts w:eastAsiaTheme="minorHAnsi"/>
          <w:b/>
          <w:sz w:val="28"/>
          <w:szCs w:val="28"/>
          <w:lang w:eastAsia="en-US"/>
        </w:rPr>
        <w:t>бязанности гражданского служащего</w:t>
      </w:r>
      <w:r w:rsidR="00C56BB2" w:rsidRPr="00C56BB2">
        <w:rPr>
          <w:b/>
          <w:bCs/>
          <w:iCs/>
          <w:sz w:val="28"/>
          <w:szCs w:val="28"/>
          <w:bdr w:val="none" w:sz="0" w:space="0" w:color="auto" w:frame="1"/>
        </w:rPr>
        <w:t xml:space="preserve"> </w:t>
      </w:r>
      <w:proofErr w:type="spellStart"/>
      <w:r w:rsidR="00C56BB2" w:rsidRPr="00C56BB2">
        <w:rPr>
          <w:b/>
          <w:sz w:val="28"/>
          <w:szCs w:val="28"/>
        </w:rPr>
        <w:t>Рособрнадзора</w:t>
      </w:r>
      <w:proofErr w:type="spellEnd"/>
      <w:r w:rsidR="00C56BB2" w:rsidRPr="00C56BB2">
        <w:rPr>
          <w:b/>
          <w:sz w:val="28"/>
          <w:szCs w:val="28"/>
        </w:rPr>
        <w:t xml:space="preserve">, </w:t>
      </w:r>
      <w:r w:rsidR="00C56BB2" w:rsidRPr="00C56BB2">
        <w:rPr>
          <w:b/>
          <w:bCs/>
          <w:iCs/>
          <w:sz w:val="28"/>
          <w:szCs w:val="28"/>
          <w:bdr w:val="none" w:sz="0" w:space="0" w:color="auto" w:frame="1"/>
        </w:rPr>
        <w:t xml:space="preserve"> установленные </w:t>
      </w:r>
      <w:r w:rsidR="00C56BB2" w:rsidRPr="00C56BB2">
        <w:rPr>
          <w:b/>
          <w:sz w:val="28"/>
          <w:szCs w:val="28"/>
        </w:rPr>
        <w:t>в целях противодействия коррупции</w:t>
      </w:r>
    </w:p>
    <w:p w:rsidR="00C56BB2" w:rsidRDefault="00C56BB2" w:rsidP="00E60B52">
      <w:pPr>
        <w:pStyle w:val="a4"/>
        <w:tabs>
          <w:tab w:val="left" w:pos="709"/>
        </w:tabs>
        <w:spacing w:line="276" w:lineRule="auto"/>
        <w:ind w:left="18" w:right="44" w:firstLine="709"/>
        <w:jc w:val="both"/>
        <w:rPr>
          <w:sz w:val="28"/>
          <w:szCs w:val="28"/>
        </w:rPr>
      </w:pPr>
    </w:p>
    <w:p w:rsidR="00C56BB2" w:rsidRDefault="00C56BB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 xml:space="preserve">соблюдать ограничения, выполнять обязательства и требования к служебному поведению, не нарушать запреты, которые установлены </w:t>
      </w:r>
      <w:r w:rsidRPr="00821E20">
        <w:rPr>
          <w:sz w:val="28"/>
          <w:szCs w:val="28"/>
        </w:rPr>
        <w:t>Федеральным законом № 79-ФЗ</w:t>
      </w:r>
      <w:r w:rsidRPr="00BF7C14">
        <w:rPr>
          <w:rFonts w:eastAsia="Calibri"/>
          <w:sz w:val="28"/>
          <w:szCs w:val="28"/>
          <w:lang w:eastAsia="en-US"/>
        </w:rPr>
        <w:t xml:space="preserve"> и другими федеральными законами</w:t>
      </w:r>
      <w:r>
        <w:rPr>
          <w:rFonts w:eastAsia="Calibri"/>
          <w:sz w:val="28"/>
          <w:szCs w:val="28"/>
          <w:lang w:eastAsia="en-US"/>
        </w:rPr>
        <w:t>;</w:t>
      </w:r>
    </w:p>
    <w:p w:rsidR="00C56BB2" w:rsidRDefault="00C56BB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C56BB2">
        <w:rPr>
          <w:rFonts w:eastAsia="Calibri"/>
          <w:sz w:val="28"/>
          <w:szCs w:val="28"/>
          <w:lang w:eastAsia="en-US"/>
        </w:rPr>
        <w:t>сообщать руководителю Рособрнадзора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Pr>
          <w:rFonts w:eastAsia="Calibri"/>
          <w:sz w:val="28"/>
          <w:szCs w:val="28"/>
          <w:lang w:eastAsia="en-US"/>
        </w:rPr>
        <w:t>;</w:t>
      </w:r>
    </w:p>
    <w:p w:rsidR="00C56BB2" w:rsidRPr="00C56BB2" w:rsidRDefault="00C56BB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C56BB2">
        <w:rPr>
          <w:rFonts w:eastAsia="Calibri"/>
          <w:sz w:val="28"/>
          <w:szCs w:val="28"/>
          <w:lang w:eastAsia="en-US"/>
        </w:rPr>
        <w:t xml:space="preserve">представлять сведения о доходах, расходах, об имуществе и обязательствах имущественного характера, </w:t>
      </w:r>
      <w:r w:rsidRPr="00C56BB2">
        <w:rPr>
          <w:sz w:val="28"/>
          <w:szCs w:val="28"/>
        </w:rPr>
        <w:t>а также сведения о доходах, расходах об имуществе и обязательствах имущественного характера супруга (супруги) и (или) несовершеннолетних детей</w:t>
      </w:r>
      <w:r>
        <w:rPr>
          <w:sz w:val="28"/>
          <w:szCs w:val="28"/>
        </w:rPr>
        <w:t>;</w:t>
      </w:r>
    </w:p>
    <w:p w:rsidR="00C56BB2" w:rsidRDefault="00C56BB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уведомлять руководителя Рособрнадзора,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rFonts w:eastAsia="Calibri"/>
          <w:sz w:val="28"/>
          <w:szCs w:val="28"/>
          <w:lang w:eastAsia="en-US"/>
        </w:rPr>
        <w:t>;</w:t>
      </w:r>
    </w:p>
    <w:p w:rsidR="00C56BB2" w:rsidRDefault="00C56BB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целях предотвращения конфликта интересов</w:t>
      </w:r>
      <w:r>
        <w:rPr>
          <w:rFonts w:eastAsia="Calibri"/>
          <w:sz w:val="28"/>
          <w:szCs w:val="28"/>
          <w:lang w:eastAsia="en-US"/>
        </w:rPr>
        <w:t>;</w:t>
      </w:r>
    </w:p>
    <w:p w:rsidR="00E63D32" w:rsidRDefault="00C56BB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 xml:space="preserve">уведомлять руководителя Рособрнадзора о намерении или выполнении иной оплачиваемой работы и соблюдать при выполнении иной оплачиваемой работы требования, предусмотренные </w:t>
      </w:r>
      <w:r w:rsidRPr="00821E20">
        <w:rPr>
          <w:sz w:val="28"/>
          <w:szCs w:val="28"/>
        </w:rPr>
        <w:t>Федеральным законом № 79-ФЗ</w:t>
      </w:r>
      <w:r w:rsidRPr="00BF7C14">
        <w:rPr>
          <w:rFonts w:eastAsia="Calibri"/>
          <w:sz w:val="28"/>
          <w:szCs w:val="28"/>
          <w:lang w:eastAsia="en-US"/>
        </w:rPr>
        <w:t xml:space="preserve"> и другими федеральными законами</w:t>
      </w:r>
      <w:r w:rsidR="00657313">
        <w:rPr>
          <w:rFonts w:eastAsia="Calibri"/>
          <w:sz w:val="28"/>
          <w:szCs w:val="28"/>
          <w:lang w:eastAsia="en-US"/>
        </w:rPr>
        <w:t>;</w:t>
      </w:r>
    </w:p>
    <w:p w:rsidR="00E63D32" w:rsidRDefault="00E63D32" w:rsidP="00E60B52">
      <w:pPr>
        <w:pStyle w:val="a4"/>
        <w:tabs>
          <w:tab w:val="left" w:pos="709"/>
        </w:tabs>
        <w:spacing w:line="276" w:lineRule="auto"/>
        <w:ind w:left="709" w:right="44"/>
        <w:jc w:val="both"/>
        <w:rPr>
          <w:rFonts w:eastAsiaTheme="minorHAnsi"/>
          <w:b/>
          <w:sz w:val="28"/>
          <w:szCs w:val="28"/>
          <w:lang w:eastAsia="en-US"/>
        </w:rPr>
      </w:pPr>
    </w:p>
    <w:p w:rsidR="00E60B52" w:rsidRDefault="00E60B52" w:rsidP="00E60B52">
      <w:pPr>
        <w:pStyle w:val="a4"/>
        <w:tabs>
          <w:tab w:val="left" w:pos="709"/>
        </w:tabs>
        <w:spacing w:line="276" w:lineRule="auto"/>
        <w:ind w:left="709" w:right="44"/>
        <w:jc w:val="both"/>
        <w:rPr>
          <w:rFonts w:eastAsiaTheme="minorHAnsi"/>
          <w:b/>
          <w:sz w:val="28"/>
          <w:szCs w:val="28"/>
          <w:lang w:eastAsia="en-US"/>
        </w:rPr>
      </w:pPr>
    </w:p>
    <w:p w:rsidR="00E60B52" w:rsidRDefault="00E60B52" w:rsidP="00E60B52">
      <w:pPr>
        <w:pStyle w:val="a4"/>
        <w:tabs>
          <w:tab w:val="left" w:pos="709"/>
        </w:tabs>
        <w:spacing w:line="276" w:lineRule="auto"/>
        <w:ind w:left="709" w:right="44"/>
        <w:jc w:val="both"/>
        <w:rPr>
          <w:rFonts w:eastAsiaTheme="minorHAnsi"/>
          <w:b/>
          <w:sz w:val="28"/>
          <w:szCs w:val="28"/>
          <w:lang w:eastAsia="en-US"/>
        </w:rPr>
      </w:pPr>
    </w:p>
    <w:p w:rsidR="00E63D32" w:rsidRDefault="00914709" w:rsidP="00E60B52">
      <w:pPr>
        <w:pStyle w:val="a4"/>
        <w:tabs>
          <w:tab w:val="left" w:pos="709"/>
        </w:tabs>
        <w:spacing w:line="276" w:lineRule="auto"/>
        <w:ind w:left="709" w:right="44"/>
        <w:jc w:val="center"/>
        <w:rPr>
          <w:b/>
          <w:sz w:val="28"/>
          <w:szCs w:val="28"/>
        </w:rPr>
      </w:pPr>
      <w:r w:rsidRPr="00E63D32">
        <w:rPr>
          <w:rFonts w:eastAsiaTheme="minorHAnsi"/>
          <w:b/>
          <w:sz w:val="28"/>
          <w:szCs w:val="28"/>
          <w:lang w:eastAsia="en-US"/>
        </w:rPr>
        <w:lastRenderedPageBreak/>
        <w:t>Ограничения</w:t>
      </w:r>
      <w:r w:rsidR="00C56BB2" w:rsidRPr="00E63D32">
        <w:rPr>
          <w:rFonts w:eastAsiaTheme="minorHAnsi"/>
          <w:b/>
          <w:sz w:val="28"/>
          <w:szCs w:val="28"/>
          <w:lang w:eastAsia="en-US"/>
        </w:rPr>
        <w:t xml:space="preserve"> гражданского служащего</w:t>
      </w:r>
      <w:r w:rsidR="00C56BB2" w:rsidRPr="00E63D32">
        <w:rPr>
          <w:b/>
          <w:bCs/>
          <w:iCs/>
          <w:sz w:val="28"/>
          <w:szCs w:val="28"/>
          <w:bdr w:val="none" w:sz="0" w:space="0" w:color="auto" w:frame="1"/>
        </w:rPr>
        <w:t xml:space="preserve"> </w:t>
      </w:r>
      <w:proofErr w:type="spellStart"/>
      <w:r w:rsidR="00C56BB2" w:rsidRPr="00E63D32">
        <w:rPr>
          <w:b/>
          <w:sz w:val="28"/>
          <w:szCs w:val="28"/>
        </w:rPr>
        <w:t>Рособрнадзора</w:t>
      </w:r>
      <w:proofErr w:type="spellEnd"/>
      <w:r w:rsidR="00C56BB2" w:rsidRPr="00E63D32">
        <w:rPr>
          <w:b/>
          <w:sz w:val="28"/>
          <w:szCs w:val="28"/>
        </w:rPr>
        <w:t xml:space="preserve">, </w:t>
      </w:r>
      <w:r w:rsidR="00C56BB2" w:rsidRPr="00E63D32">
        <w:rPr>
          <w:b/>
          <w:bCs/>
          <w:iCs/>
          <w:sz w:val="28"/>
          <w:szCs w:val="28"/>
          <w:bdr w:val="none" w:sz="0" w:space="0" w:color="auto" w:frame="1"/>
        </w:rPr>
        <w:t xml:space="preserve"> установленные </w:t>
      </w:r>
      <w:r w:rsidR="00C56BB2" w:rsidRPr="00E63D32">
        <w:rPr>
          <w:b/>
          <w:sz w:val="28"/>
          <w:szCs w:val="28"/>
        </w:rPr>
        <w:t>в целях противодействия коррупции</w:t>
      </w:r>
    </w:p>
    <w:p w:rsidR="00E63D32" w:rsidRPr="00E63D32" w:rsidRDefault="00E63D32" w:rsidP="00E60B52">
      <w:pPr>
        <w:pStyle w:val="a4"/>
        <w:tabs>
          <w:tab w:val="left" w:pos="709"/>
        </w:tabs>
        <w:spacing w:line="276" w:lineRule="auto"/>
        <w:ind w:left="709" w:right="44"/>
        <w:jc w:val="center"/>
        <w:rPr>
          <w:rFonts w:eastAsia="Calibri"/>
          <w:sz w:val="28"/>
          <w:szCs w:val="28"/>
          <w:lang w:eastAsia="en-US"/>
        </w:rPr>
      </w:pPr>
    </w:p>
    <w:p w:rsidR="00E63D32" w:rsidRDefault="00E63D32" w:rsidP="00E60B52">
      <w:pPr>
        <w:pStyle w:val="a4"/>
        <w:tabs>
          <w:tab w:val="left" w:pos="709"/>
        </w:tabs>
        <w:spacing w:line="276" w:lineRule="auto"/>
        <w:ind w:right="44" w:firstLine="709"/>
        <w:jc w:val="both"/>
        <w:rPr>
          <w:rFonts w:eastAsia="Calibri"/>
          <w:sz w:val="28"/>
          <w:szCs w:val="28"/>
          <w:lang w:eastAsia="en-US"/>
        </w:rPr>
      </w:pPr>
      <w:r w:rsidRPr="00E63D32">
        <w:rPr>
          <w:rFonts w:eastAsia="Calibri"/>
          <w:sz w:val="28"/>
          <w:szCs w:val="28"/>
          <w:lang w:eastAsia="en-US"/>
        </w:rPr>
        <w:t>Гражданский служащий Рособрнадзора не может находиться на гражданской службе в случае:</w:t>
      </w:r>
    </w:p>
    <w:p w:rsidR="00E63D32" w:rsidRDefault="00E63D3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E63D32">
        <w:rPr>
          <w:rFonts w:eastAsia="Calibri"/>
          <w:sz w:val="28"/>
          <w:szCs w:val="28"/>
          <w:lang w:eastAsia="en-US"/>
        </w:rPr>
        <w:t>близкого родства или свойства (родители, супруги, дети, братья, сестры, а также братья, сестры, родители, дети супругов и супруги детей) с гражданским служащим</w:t>
      </w:r>
      <w:r w:rsidR="00657313">
        <w:rPr>
          <w:rFonts w:eastAsia="Calibri"/>
          <w:sz w:val="28"/>
          <w:szCs w:val="28"/>
          <w:lang w:eastAsia="en-US"/>
        </w:rPr>
        <w:t xml:space="preserve"> </w:t>
      </w:r>
      <w:proofErr w:type="spellStart"/>
      <w:r w:rsidR="00657313">
        <w:rPr>
          <w:rFonts w:eastAsia="Calibri"/>
          <w:sz w:val="28"/>
          <w:szCs w:val="28"/>
          <w:lang w:eastAsia="en-US"/>
        </w:rPr>
        <w:t>Рособрнадзора</w:t>
      </w:r>
      <w:proofErr w:type="spellEnd"/>
      <w:r w:rsidRPr="00E63D32">
        <w:rPr>
          <w:rFonts w:eastAsia="Calibri"/>
          <w:sz w:val="28"/>
          <w:szCs w:val="28"/>
          <w:lang w:eastAsia="en-US"/>
        </w:rPr>
        <w:t>, если замещение должности гражданской службы связано с непосредственной подчиненностью или подконтрольностью одного из них другому;</w:t>
      </w:r>
    </w:p>
    <w:p w:rsidR="00E63D32" w:rsidRDefault="00E63D3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E63D32">
        <w:rPr>
          <w:rFonts w:eastAsia="Calibri"/>
          <w:sz w:val="28"/>
          <w:szCs w:val="28"/>
          <w:lang w:eastAsia="en-US"/>
        </w:rPr>
        <w:t>утраты руководителем Рособрнадзора доверия к гражданскому служащему</w:t>
      </w:r>
      <w:r w:rsidR="00657313">
        <w:rPr>
          <w:rFonts w:eastAsia="Calibri"/>
          <w:sz w:val="28"/>
          <w:szCs w:val="28"/>
          <w:lang w:eastAsia="en-US"/>
        </w:rPr>
        <w:t xml:space="preserve"> </w:t>
      </w:r>
      <w:proofErr w:type="spellStart"/>
      <w:r w:rsidR="00657313">
        <w:rPr>
          <w:rFonts w:eastAsia="Calibri"/>
          <w:sz w:val="28"/>
          <w:szCs w:val="28"/>
          <w:lang w:eastAsia="en-US"/>
        </w:rPr>
        <w:t>Рособрнадзора</w:t>
      </w:r>
      <w:proofErr w:type="spellEnd"/>
      <w:r w:rsidRPr="00E63D32">
        <w:rPr>
          <w:rFonts w:eastAsia="Calibri"/>
          <w:sz w:val="28"/>
          <w:szCs w:val="28"/>
          <w:lang w:eastAsia="en-US"/>
        </w:rPr>
        <w:t xml:space="preserve">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w:t>
      </w:r>
      <w:r w:rsidRPr="00E63D32">
        <w:rPr>
          <w:sz w:val="28"/>
          <w:szCs w:val="28"/>
        </w:rPr>
        <w:t>Федеральным законом № 79-ФЗ</w:t>
      </w:r>
      <w:r w:rsidRPr="00E63D32">
        <w:rPr>
          <w:rFonts w:eastAsia="Calibri"/>
          <w:sz w:val="28"/>
          <w:szCs w:val="28"/>
          <w:lang w:eastAsia="en-US"/>
        </w:rPr>
        <w:t xml:space="preserve">, Федеральным </w:t>
      </w:r>
      <w:hyperlink r:id="rId9" w:history="1">
        <w:r w:rsidRPr="00E63D32">
          <w:rPr>
            <w:rFonts w:eastAsia="Calibri"/>
            <w:sz w:val="28"/>
            <w:szCs w:val="28"/>
            <w:lang w:eastAsia="en-US"/>
          </w:rPr>
          <w:t>законом</w:t>
        </w:r>
      </w:hyperlink>
      <w:r w:rsidRPr="00E63D32">
        <w:rPr>
          <w:rFonts w:eastAsia="Calibri"/>
          <w:sz w:val="28"/>
          <w:szCs w:val="28"/>
          <w:lang w:eastAsia="en-US"/>
        </w:rPr>
        <w:t xml:space="preserve"> </w:t>
      </w:r>
      <w:r w:rsidR="005031F1">
        <w:rPr>
          <w:rFonts w:eastAsia="Calibri"/>
          <w:sz w:val="28"/>
          <w:szCs w:val="28"/>
          <w:lang w:eastAsia="en-US"/>
        </w:rPr>
        <w:t xml:space="preserve">                     </w:t>
      </w:r>
      <w:bookmarkStart w:id="0" w:name="_GoBack"/>
      <w:bookmarkEnd w:id="0"/>
      <w:r w:rsidRPr="00E63D32">
        <w:rPr>
          <w:rFonts w:eastAsia="Calibri"/>
          <w:sz w:val="28"/>
          <w:szCs w:val="28"/>
          <w:lang w:eastAsia="en-US"/>
        </w:rPr>
        <w:t>от 25 декабря 2008 г.</w:t>
      </w:r>
      <w:r w:rsidR="00651B7D">
        <w:rPr>
          <w:rFonts w:eastAsia="Calibri"/>
          <w:sz w:val="28"/>
          <w:szCs w:val="28"/>
          <w:lang w:eastAsia="en-US"/>
        </w:rPr>
        <w:t xml:space="preserve"> </w:t>
      </w:r>
      <w:r w:rsidRPr="00E63D32">
        <w:rPr>
          <w:rFonts w:eastAsia="Calibri"/>
          <w:sz w:val="28"/>
          <w:szCs w:val="28"/>
          <w:lang w:eastAsia="en-US"/>
        </w:rPr>
        <w:t xml:space="preserve">№ 273-ФЗ «О противодействии коррупции» и другими федеральными </w:t>
      </w:r>
      <w:hyperlink r:id="rId10" w:history="1">
        <w:r w:rsidRPr="00E63D32">
          <w:rPr>
            <w:rFonts w:eastAsia="Calibri"/>
            <w:sz w:val="28"/>
            <w:szCs w:val="28"/>
            <w:lang w:eastAsia="en-US"/>
          </w:rPr>
          <w:t>законами</w:t>
        </w:r>
      </w:hyperlink>
      <w:r>
        <w:rPr>
          <w:rFonts w:eastAsia="Calibri"/>
          <w:sz w:val="28"/>
          <w:szCs w:val="28"/>
          <w:lang w:eastAsia="en-US"/>
        </w:rPr>
        <w:t>.</w:t>
      </w:r>
    </w:p>
    <w:p w:rsidR="00E63D32" w:rsidRDefault="00E63D32" w:rsidP="00E60B52">
      <w:pPr>
        <w:pStyle w:val="a4"/>
        <w:tabs>
          <w:tab w:val="left" w:pos="709"/>
        </w:tabs>
        <w:spacing w:line="276" w:lineRule="auto"/>
        <w:ind w:left="709" w:right="44"/>
        <w:jc w:val="center"/>
        <w:rPr>
          <w:rFonts w:eastAsiaTheme="minorHAnsi"/>
          <w:b/>
          <w:sz w:val="28"/>
          <w:szCs w:val="28"/>
          <w:lang w:eastAsia="en-US"/>
        </w:rPr>
      </w:pPr>
    </w:p>
    <w:p w:rsidR="00E63D32" w:rsidRDefault="00E63D32" w:rsidP="00E60B52">
      <w:pPr>
        <w:pStyle w:val="a4"/>
        <w:tabs>
          <w:tab w:val="left" w:pos="709"/>
        </w:tabs>
        <w:spacing w:line="276" w:lineRule="auto"/>
        <w:ind w:left="709" w:right="44"/>
        <w:jc w:val="center"/>
        <w:rPr>
          <w:b/>
          <w:sz w:val="28"/>
          <w:szCs w:val="28"/>
        </w:rPr>
      </w:pPr>
      <w:r w:rsidRPr="00E63D32">
        <w:rPr>
          <w:rFonts w:eastAsiaTheme="minorHAnsi"/>
          <w:b/>
          <w:sz w:val="28"/>
          <w:szCs w:val="28"/>
          <w:lang w:eastAsia="en-US"/>
        </w:rPr>
        <w:t>Запреты гражданского служащего</w:t>
      </w:r>
      <w:r w:rsidRPr="00E63D32">
        <w:rPr>
          <w:b/>
          <w:bCs/>
          <w:iCs/>
          <w:sz w:val="28"/>
          <w:szCs w:val="28"/>
          <w:bdr w:val="none" w:sz="0" w:space="0" w:color="auto" w:frame="1"/>
        </w:rPr>
        <w:t xml:space="preserve"> </w:t>
      </w:r>
      <w:proofErr w:type="spellStart"/>
      <w:r w:rsidRPr="00E63D32">
        <w:rPr>
          <w:b/>
          <w:sz w:val="28"/>
          <w:szCs w:val="28"/>
        </w:rPr>
        <w:t>Рособрнадзора</w:t>
      </w:r>
      <w:proofErr w:type="spellEnd"/>
      <w:r w:rsidRPr="00E63D32">
        <w:rPr>
          <w:b/>
          <w:sz w:val="28"/>
          <w:szCs w:val="28"/>
        </w:rPr>
        <w:t xml:space="preserve">, </w:t>
      </w:r>
      <w:r w:rsidRPr="00E63D32">
        <w:rPr>
          <w:b/>
          <w:bCs/>
          <w:iCs/>
          <w:sz w:val="28"/>
          <w:szCs w:val="28"/>
          <w:bdr w:val="none" w:sz="0" w:space="0" w:color="auto" w:frame="1"/>
        </w:rPr>
        <w:t xml:space="preserve">установленные </w:t>
      </w:r>
      <w:r w:rsidR="00657313">
        <w:rPr>
          <w:b/>
          <w:bCs/>
          <w:iCs/>
          <w:sz w:val="28"/>
          <w:szCs w:val="28"/>
          <w:bdr w:val="none" w:sz="0" w:space="0" w:color="auto" w:frame="1"/>
        </w:rPr>
        <w:t xml:space="preserve">      </w:t>
      </w:r>
      <w:r w:rsidRPr="00E63D32">
        <w:rPr>
          <w:b/>
          <w:sz w:val="28"/>
          <w:szCs w:val="28"/>
        </w:rPr>
        <w:t>в целях противодействия коррупции</w:t>
      </w:r>
    </w:p>
    <w:p w:rsidR="00E63D32" w:rsidRPr="00E63D32" w:rsidRDefault="00E63D32" w:rsidP="00E60B52">
      <w:pPr>
        <w:pStyle w:val="a4"/>
        <w:tabs>
          <w:tab w:val="left" w:pos="709"/>
        </w:tabs>
        <w:spacing w:line="276" w:lineRule="auto"/>
        <w:ind w:left="709" w:right="44"/>
        <w:jc w:val="center"/>
        <w:rPr>
          <w:rFonts w:eastAsia="Calibri"/>
          <w:sz w:val="28"/>
          <w:szCs w:val="28"/>
          <w:lang w:eastAsia="en-US"/>
        </w:rPr>
      </w:pPr>
    </w:p>
    <w:p w:rsidR="00E63D32" w:rsidRDefault="00E63D32" w:rsidP="00E60B52">
      <w:pPr>
        <w:pStyle w:val="a4"/>
        <w:numPr>
          <w:ilvl w:val="0"/>
          <w:numId w:val="1"/>
        </w:numPr>
        <w:tabs>
          <w:tab w:val="left" w:pos="709"/>
        </w:tabs>
        <w:spacing w:line="276" w:lineRule="auto"/>
        <w:ind w:left="0" w:right="44" w:firstLine="709"/>
        <w:jc w:val="both"/>
        <w:rPr>
          <w:rFonts w:eastAsia="Calibri"/>
          <w:sz w:val="28"/>
          <w:szCs w:val="28"/>
          <w:lang w:eastAsia="en-US"/>
        </w:rPr>
      </w:pPr>
      <w:proofErr w:type="gramStart"/>
      <w:r w:rsidRPr="00BF7C14">
        <w:rPr>
          <w:rFonts w:eastAsia="Calibri"/>
          <w:sz w:val="28"/>
          <w:szCs w:val="28"/>
          <w:lang w:eastAsia="en-US"/>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11" w:history="1">
        <w:r w:rsidRPr="00BF7C14">
          <w:rPr>
            <w:rFonts w:eastAsia="Calibri"/>
            <w:sz w:val="28"/>
            <w:szCs w:val="28"/>
            <w:lang w:eastAsia="en-US"/>
          </w:rPr>
          <w:t>законами</w:t>
        </w:r>
      </w:hyperlink>
      <w:r w:rsidRPr="00BF7C14">
        <w:rPr>
          <w:rFonts w:eastAsia="Calibri"/>
          <w:sz w:val="28"/>
          <w:szCs w:val="28"/>
          <w:lang w:eastAsia="en-US"/>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w:t>
      </w:r>
      <w:proofErr w:type="gramEnd"/>
      <w:r w:rsidRPr="00BF7C14">
        <w:rPr>
          <w:rFonts w:eastAsia="Calibri"/>
          <w:sz w:val="28"/>
          <w:szCs w:val="28"/>
          <w:lang w:eastAsia="en-US"/>
        </w:rPr>
        <w:t xml:space="preserve"> или законами субъекта Российской Федерации, ему не поручено участвовать в управлении этой организацией</w:t>
      </w:r>
      <w:r>
        <w:rPr>
          <w:rFonts w:eastAsia="Calibri"/>
          <w:sz w:val="28"/>
          <w:szCs w:val="28"/>
          <w:lang w:eastAsia="en-US"/>
        </w:rPr>
        <w:t>;</w:t>
      </w:r>
    </w:p>
    <w:p w:rsidR="00E63D32" w:rsidRDefault="00E63D3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 xml:space="preserve">заниматься другой оплачиваемой деятельностью, кроме преподавательской, научной и иной творческой деятельности. </w:t>
      </w:r>
      <w:proofErr w:type="gramStart"/>
      <w:r w:rsidRPr="00BF7C14">
        <w:rPr>
          <w:rFonts w:eastAsia="Calibri"/>
          <w:sz w:val="28"/>
          <w:szCs w:val="28"/>
          <w:lang w:eastAsia="en-US"/>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rsidRPr="00BF7C14">
        <w:rPr>
          <w:rFonts w:eastAsia="Calibri"/>
          <w:sz w:val="28"/>
          <w:szCs w:val="28"/>
          <w:lang w:eastAsia="en-US"/>
        </w:rPr>
        <w:lastRenderedPageBreak/>
        <w:t>власти с государственными органами иностранных государств, международными или иностранными организациями</w:t>
      </w:r>
      <w:r>
        <w:rPr>
          <w:rFonts w:eastAsia="Calibri"/>
          <w:sz w:val="28"/>
          <w:szCs w:val="28"/>
          <w:lang w:eastAsia="en-US"/>
        </w:rPr>
        <w:t>;</w:t>
      </w:r>
      <w:proofErr w:type="gramEnd"/>
    </w:p>
    <w:p w:rsidR="00E63D32" w:rsidRDefault="00E63D32"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приобретать в случаях, установленных федеральным законом, ценные бумаги, по которым может быть получен доход. В случае</w:t>
      </w:r>
      <w:proofErr w:type="gramStart"/>
      <w:r w:rsidRPr="00BF7C14">
        <w:rPr>
          <w:rFonts w:eastAsia="Calibri"/>
          <w:sz w:val="28"/>
          <w:szCs w:val="28"/>
          <w:lang w:eastAsia="en-US"/>
        </w:rPr>
        <w:t>,</w:t>
      </w:r>
      <w:proofErr w:type="gramEnd"/>
      <w:r w:rsidRPr="00BF7C14">
        <w:rPr>
          <w:rFonts w:eastAsia="Calibri"/>
          <w:sz w:val="28"/>
          <w:szCs w:val="28"/>
          <w:lang w:eastAsia="en-US"/>
        </w:rPr>
        <w:t xml:space="preserve"> если владение гражданским служащим </w:t>
      </w:r>
      <w:proofErr w:type="spellStart"/>
      <w:r w:rsidR="00657313">
        <w:rPr>
          <w:rFonts w:eastAsia="Calibri"/>
          <w:sz w:val="28"/>
          <w:szCs w:val="28"/>
          <w:lang w:eastAsia="en-US"/>
        </w:rPr>
        <w:t>Рособрнадзора</w:t>
      </w:r>
      <w:proofErr w:type="spellEnd"/>
      <w:r w:rsidR="00657313">
        <w:rPr>
          <w:rFonts w:eastAsia="Calibri"/>
          <w:sz w:val="28"/>
          <w:szCs w:val="28"/>
          <w:lang w:eastAsia="en-US"/>
        </w:rPr>
        <w:t xml:space="preserve"> </w:t>
      </w:r>
      <w:r w:rsidRPr="00BF7C14">
        <w:rPr>
          <w:rFonts w:eastAsia="Calibri"/>
          <w:sz w:val="28"/>
          <w:szCs w:val="28"/>
          <w:lang w:eastAsia="en-US"/>
        </w:rPr>
        <w:t>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w:t>
      </w:r>
      <w:r w:rsidR="00657313">
        <w:rPr>
          <w:rFonts w:eastAsia="Calibri"/>
          <w:sz w:val="28"/>
          <w:szCs w:val="28"/>
          <w:lang w:eastAsia="en-US"/>
        </w:rPr>
        <w:t xml:space="preserve"> </w:t>
      </w:r>
      <w:proofErr w:type="spellStart"/>
      <w:r w:rsidR="00657313">
        <w:rPr>
          <w:rFonts w:eastAsia="Calibri"/>
          <w:sz w:val="28"/>
          <w:szCs w:val="28"/>
          <w:lang w:eastAsia="en-US"/>
        </w:rPr>
        <w:t>Рособрнадзора</w:t>
      </w:r>
      <w:proofErr w:type="spellEnd"/>
      <w:r w:rsidRPr="00BF7C14">
        <w:rPr>
          <w:rFonts w:eastAsia="Calibri"/>
          <w:sz w:val="28"/>
          <w:szCs w:val="28"/>
          <w:lang w:eastAsia="en-US"/>
        </w:rPr>
        <w:t xml:space="preserve">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2" w:history="1">
        <w:r w:rsidRPr="00BF7C14">
          <w:rPr>
            <w:rFonts w:eastAsia="Calibri"/>
            <w:sz w:val="28"/>
            <w:szCs w:val="28"/>
            <w:lang w:eastAsia="en-US"/>
          </w:rPr>
          <w:t>законодательством</w:t>
        </w:r>
      </w:hyperlink>
      <w:r w:rsidRPr="00BF7C14">
        <w:rPr>
          <w:rFonts w:eastAsia="Calibri"/>
          <w:sz w:val="28"/>
          <w:szCs w:val="28"/>
          <w:lang w:eastAsia="en-US"/>
        </w:rPr>
        <w:t xml:space="preserve"> Российской Федерации</w:t>
      </w:r>
      <w:r>
        <w:rPr>
          <w:rFonts w:eastAsia="Calibri"/>
          <w:sz w:val="28"/>
          <w:szCs w:val="28"/>
          <w:lang w:eastAsia="en-US"/>
        </w:rPr>
        <w:t>;</w:t>
      </w:r>
    </w:p>
    <w:p w:rsidR="00B92A4E" w:rsidRDefault="00B92A4E"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Pr>
          <w:rFonts w:eastAsia="Calibri"/>
          <w:sz w:val="28"/>
          <w:szCs w:val="28"/>
          <w:lang w:eastAsia="en-US"/>
        </w:rPr>
        <w:t>;</w:t>
      </w:r>
    </w:p>
    <w:p w:rsidR="00B92A4E" w:rsidRDefault="00B92A4E"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w:t>
      </w:r>
      <w:r w:rsidR="00657313">
        <w:rPr>
          <w:rFonts w:eastAsia="Calibri"/>
          <w:sz w:val="28"/>
          <w:szCs w:val="28"/>
          <w:lang w:eastAsia="en-US"/>
        </w:rPr>
        <w:t xml:space="preserve"> </w:t>
      </w:r>
      <w:proofErr w:type="spellStart"/>
      <w:r w:rsidR="00657313">
        <w:rPr>
          <w:rFonts w:eastAsia="Calibri"/>
          <w:sz w:val="28"/>
          <w:szCs w:val="28"/>
          <w:lang w:eastAsia="en-US"/>
        </w:rPr>
        <w:t>Рособрнадзора</w:t>
      </w:r>
      <w:proofErr w:type="spellEnd"/>
      <w:r w:rsidRPr="00BF7C14">
        <w:rPr>
          <w:rFonts w:eastAsia="Calibri"/>
          <w:sz w:val="28"/>
          <w:szCs w:val="28"/>
          <w:lang w:eastAsia="en-US"/>
        </w:rPr>
        <w:t xml:space="preserve">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w:t>
      </w:r>
      <w:r w:rsidR="00657313" w:rsidRPr="00657313">
        <w:rPr>
          <w:rFonts w:eastAsia="Calibri"/>
          <w:sz w:val="28"/>
          <w:szCs w:val="28"/>
          <w:lang w:eastAsia="en-US"/>
        </w:rPr>
        <w:t xml:space="preserve"> </w:t>
      </w:r>
      <w:proofErr w:type="spellStart"/>
      <w:r w:rsidR="00657313">
        <w:rPr>
          <w:rFonts w:eastAsia="Calibri"/>
          <w:sz w:val="28"/>
          <w:szCs w:val="28"/>
          <w:lang w:eastAsia="en-US"/>
        </w:rPr>
        <w:t>Рособрнадзора</w:t>
      </w:r>
      <w:proofErr w:type="spellEnd"/>
      <w:r w:rsidRPr="00BF7C14">
        <w:rPr>
          <w:rFonts w:eastAsia="Calibri"/>
          <w:sz w:val="28"/>
          <w:szCs w:val="28"/>
          <w:lang w:eastAsia="en-US"/>
        </w:rPr>
        <w:t xml:space="preserve"> по акту</w:t>
      </w:r>
      <w:r w:rsidR="00B3039F">
        <w:rPr>
          <w:rFonts w:eastAsia="Calibri"/>
          <w:sz w:val="28"/>
          <w:szCs w:val="28"/>
          <w:lang w:eastAsia="en-US"/>
        </w:rPr>
        <w:t>,</w:t>
      </w:r>
      <w:r w:rsidRPr="00BF7C14">
        <w:rPr>
          <w:rFonts w:eastAsia="Calibri"/>
          <w:sz w:val="28"/>
          <w:szCs w:val="28"/>
          <w:lang w:eastAsia="en-US"/>
        </w:rPr>
        <w:t xml:space="preserve"> за исключением случаев, установленных Гражданским </w:t>
      </w:r>
      <w:hyperlink r:id="rId13" w:history="1">
        <w:r w:rsidRPr="00BF7C14">
          <w:rPr>
            <w:rFonts w:eastAsia="Calibri"/>
            <w:sz w:val="28"/>
            <w:szCs w:val="28"/>
            <w:lang w:eastAsia="en-US"/>
          </w:rPr>
          <w:t>кодексом</w:t>
        </w:r>
      </w:hyperlink>
      <w:r w:rsidRPr="00BF7C14">
        <w:rPr>
          <w:rFonts w:eastAsia="Calibri"/>
          <w:sz w:val="28"/>
          <w:szCs w:val="28"/>
          <w:lang w:eastAsia="en-US"/>
        </w:rPr>
        <w:t xml:space="preserve"> Российской Федерации. Гражданский служащий</w:t>
      </w:r>
      <w:r w:rsidR="00657313" w:rsidRPr="00657313">
        <w:rPr>
          <w:rFonts w:eastAsia="Calibri"/>
          <w:sz w:val="28"/>
          <w:szCs w:val="28"/>
          <w:lang w:eastAsia="en-US"/>
        </w:rPr>
        <w:t xml:space="preserve"> </w:t>
      </w:r>
      <w:proofErr w:type="spellStart"/>
      <w:r w:rsidR="00657313">
        <w:rPr>
          <w:rFonts w:eastAsia="Calibri"/>
          <w:sz w:val="28"/>
          <w:szCs w:val="28"/>
          <w:lang w:eastAsia="en-US"/>
        </w:rPr>
        <w:t>Рособрнадзора</w:t>
      </w:r>
      <w:proofErr w:type="spellEnd"/>
      <w:r w:rsidRPr="00BF7C14">
        <w:rPr>
          <w:rFonts w:eastAsia="Calibri"/>
          <w:sz w:val="28"/>
          <w:szCs w:val="28"/>
          <w:lang w:eastAsia="en-US"/>
        </w:rPr>
        <w:t>,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rPr>
          <w:rFonts w:eastAsia="Calibri"/>
          <w:sz w:val="28"/>
          <w:szCs w:val="28"/>
          <w:lang w:eastAsia="en-US"/>
        </w:rPr>
        <w:t>;</w:t>
      </w:r>
    </w:p>
    <w:p w:rsidR="00B92A4E" w:rsidRDefault="00B92A4E" w:rsidP="00E60B52">
      <w:pPr>
        <w:pStyle w:val="a4"/>
        <w:numPr>
          <w:ilvl w:val="0"/>
          <w:numId w:val="1"/>
        </w:numPr>
        <w:tabs>
          <w:tab w:val="left" w:pos="709"/>
        </w:tabs>
        <w:spacing w:line="276" w:lineRule="auto"/>
        <w:ind w:left="0" w:right="44" w:firstLine="709"/>
        <w:jc w:val="both"/>
        <w:rPr>
          <w:rFonts w:eastAsia="Calibri"/>
          <w:sz w:val="28"/>
          <w:szCs w:val="28"/>
          <w:lang w:eastAsia="en-US"/>
        </w:rPr>
      </w:pPr>
      <w:proofErr w:type="gramStart"/>
      <w:r w:rsidRPr="00BF7C14">
        <w:rPr>
          <w:rFonts w:eastAsia="Calibri"/>
          <w:sz w:val="28"/>
          <w:szCs w:val="28"/>
          <w:lang w:eastAsia="en-US"/>
        </w:rPr>
        <w:t>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Pr>
          <w:rFonts w:eastAsia="Calibri"/>
          <w:sz w:val="28"/>
          <w:szCs w:val="28"/>
          <w:lang w:eastAsia="en-US"/>
        </w:rPr>
        <w:t>;</w:t>
      </w:r>
      <w:proofErr w:type="gramEnd"/>
    </w:p>
    <w:p w:rsidR="00B92A4E" w:rsidRDefault="00B92A4E"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получать гонорары за публикации и выступления в качестве лица, замещающего государственную должность Российской федерации</w:t>
      </w:r>
      <w:r>
        <w:rPr>
          <w:rFonts w:eastAsia="Calibri"/>
          <w:sz w:val="28"/>
          <w:szCs w:val="28"/>
          <w:lang w:eastAsia="en-US"/>
        </w:rPr>
        <w:t>;</w:t>
      </w:r>
    </w:p>
    <w:p w:rsidR="00B92A4E" w:rsidRDefault="00B92A4E"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 xml:space="preserve">использовать в целях, не связанных с исполнением должностных обязанностей, средства материально-технического и иного обеспечения, другое </w:t>
      </w:r>
      <w:r w:rsidRPr="00BF7C14">
        <w:rPr>
          <w:rFonts w:eastAsia="Calibri"/>
          <w:sz w:val="28"/>
          <w:szCs w:val="28"/>
          <w:lang w:eastAsia="en-US"/>
        </w:rPr>
        <w:lastRenderedPageBreak/>
        <w:t>государственное имущество, а также передавать их другим лицам</w:t>
      </w:r>
      <w:r>
        <w:rPr>
          <w:rFonts w:eastAsia="Calibri"/>
          <w:sz w:val="28"/>
          <w:szCs w:val="28"/>
          <w:lang w:eastAsia="en-US"/>
        </w:rPr>
        <w:t>;</w:t>
      </w:r>
    </w:p>
    <w:p w:rsidR="00B92A4E" w:rsidRDefault="00B92A4E"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 xml:space="preserve">разглашать или использовать в целях, не связанных с гражданской службой, </w:t>
      </w:r>
      <w:hyperlink r:id="rId14" w:history="1">
        <w:r w:rsidRPr="00BF7C14">
          <w:rPr>
            <w:rFonts w:eastAsia="Calibri"/>
            <w:sz w:val="28"/>
            <w:szCs w:val="28"/>
            <w:lang w:eastAsia="en-US"/>
          </w:rPr>
          <w:t>сведения</w:t>
        </w:r>
      </w:hyperlink>
      <w:r w:rsidRPr="00BF7C14">
        <w:rPr>
          <w:rFonts w:eastAsia="Calibri"/>
          <w:sz w:val="28"/>
          <w:szCs w:val="28"/>
          <w:lang w:eastAsia="en-U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r>
        <w:rPr>
          <w:rFonts w:eastAsia="Calibri"/>
          <w:sz w:val="28"/>
          <w:szCs w:val="28"/>
          <w:lang w:eastAsia="en-US"/>
        </w:rPr>
        <w:t>;</w:t>
      </w:r>
    </w:p>
    <w:p w:rsidR="00B92A4E" w:rsidRPr="00B92A4E" w:rsidRDefault="00B92A4E"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 xml:space="preserve">принимать без письменного разрешения </w:t>
      </w:r>
      <w:r w:rsidR="00657313">
        <w:rPr>
          <w:rFonts w:eastAsia="Calibri"/>
          <w:sz w:val="28"/>
          <w:szCs w:val="28"/>
          <w:lang w:eastAsia="en-US"/>
        </w:rPr>
        <w:t xml:space="preserve">руководителя </w:t>
      </w:r>
      <w:proofErr w:type="spellStart"/>
      <w:r w:rsidR="00657313">
        <w:rPr>
          <w:rFonts w:eastAsia="Calibri"/>
          <w:sz w:val="28"/>
          <w:szCs w:val="28"/>
          <w:lang w:eastAsia="en-US"/>
        </w:rPr>
        <w:t>Рособрнадзора</w:t>
      </w:r>
      <w:proofErr w:type="spellEnd"/>
      <w:r w:rsidR="00657313">
        <w:rPr>
          <w:rFonts w:eastAsia="Calibri"/>
          <w:sz w:val="28"/>
          <w:szCs w:val="28"/>
          <w:lang w:eastAsia="en-US"/>
        </w:rPr>
        <w:t xml:space="preserve"> </w:t>
      </w:r>
      <w:r w:rsidRPr="00BF7C14">
        <w:rPr>
          <w:rFonts w:eastAsia="Calibri"/>
          <w:sz w:val="28"/>
          <w:szCs w:val="28"/>
          <w:lang w:eastAsia="en-US"/>
        </w:rPr>
        <w:t>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00E83BA6">
        <w:rPr>
          <w:rFonts w:eastAsia="Calibri"/>
          <w:sz w:val="28"/>
          <w:szCs w:val="28"/>
          <w:lang w:eastAsia="en-US"/>
        </w:rPr>
        <w:t>;</w:t>
      </w:r>
    </w:p>
    <w:p w:rsidR="00B92A4E" w:rsidRDefault="000275C8"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использовать преимущества должностного положения для предвыборной агитации, а также для агитации по вопросам референдума</w:t>
      </w:r>
      <w:r>
        <w:rPr>
          <w:rFonts w:eastAsia="Calibri"/>
          <w:sz w:val="28"/>
          <w:szCs w:val="28"/>
          <w:lang w:eastAsia="en-US"/>
        </w:rPr>
        <w:t>;</w:t>
      </w:r>
    </w:p>
    <w:p w:rsidR="000275C8" w:rsidRDefault="000275C8"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w:t>
      </w:r>
      <w:r w:rsidR="00657313" w:rsidRPr="00657313">
        <w:rPr>
          <w:rFonts w:eastAsia="Calibri"/>
          <w:sz w:val="28"/>
          <w:szCs w:val="28"/>
          <w:lang w:eastAsia="en-US"/>
        </w:rPr>
        <w:t xml:space="preserve"> </w:t>
      </w:r>
      <w:proofErr w:type="spellStart"/>
      <w:r w:rsidR="00657313">
        <w:rPr>
          <w:rFonts w:eastAsia="Calibri"/>
          <w:sz w:val="28"/>
          <w:szCs w:val="28"/>
          <w:lang w:eastAsia="en-US"/>
        </w:rPr>
        <w:t>Рособрнадзора</w:t>
      </w:r>
      <w:proofErr w:type="spellEnd"/>
      <w:r w:rsidRPr="00BF7C14">
        <w:rPr>
          <w:rFonts w:eastAsia="Calibri"/>
          <w:sz w:val="28"/>
          <w:szCs w:val="28"/>
          <w:lang w:eastAsia="en-US"/>
        </w:rPr>
        <w:t>, если это не входит в его должностные обязанности</w:t>
      </w:r>
      <w:r>
        <w:rPr>
          <w:rFonts w:eastAsia="Calibri"/>
          <w:sz w:val="28"/>
          <w:szCs w:val="28"/>
          <w:lang w:eastAsia="en-US"/>
        </w:rPr>
        <w:t>;</w:t>
      </w:r>
    </w:p>
    <w:p w:rsidR="000275C8" w:rsidRDefault="000275C8"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 xml:space="preserve">создавать в </w:t>
      </w:r>
      <w:proofErr w:type="spellStart"/>
      <w:r w:rsidR="00657313">
        <w:rPr>
          <w:rFonts w:eastAsia="Calibri"/>
          <w:sz w:val="28"/>
          <w:szCs w:val="28"/>
          <w:lang w:eastAsia="en-US"/>
        </w:rPr>
        <w:t>Рособрнадзоре</w:t>
      </w:r>
      <w:proofErr w:type="spellEnd"/>
      <w:r w:rsidR="00657313" w:rsidRPr="00BF7C14">
        <w:rPr>
          <w:rFonts w:eastAsia="Calibri"/>
          <w:sz w:val="28"/>
          <w:szCs w:val="28"/>
          <w:lang w:eastAsia="en-US"/>
        </w:rPr>
        <w:t xml:space="preserve"> </w:t>
      </w:r>
      <w:r w:rsidRPr="00BF7C14">
        <w:rPr>
          <w:rFonts w:eastAsia="Calibri"/>
          <w:sz w:val="28"/>
          <w:szCs w:val="28"/>
          <w:lang w:eastAsia="en-US"/>
        </w:rPr>
        <w:t>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r>
        <w:rPr>
          <w:rFonts w:eastAsia="Calibri"/>
          <w:sz w:val="28"/>
          <w:szCs w:val="28"/>
          <w:lang w:eastAsia="en-US"/>
        </w:rPr>
        <w:t>;</w:t>
      </w:r>
    </w:p>
    <w:p w:rsidR="000275C8" w:rsidRDefault="005A71C5"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 xml:space="preserve">заниматься без письменного разрешения </w:t>
      </w:r>
      <w:r w:rsidR="00B02CC4">
        <w:rPr>
          <w:rFonts w:eastAsia="Calibri"/>
          <w:sz w:val="28"/>
          <w:szCs w:val="28"/>
          <w:lang w:eastAsia="en-US"/>
        </w:rPr>
        <w:t xml:space="preserve">руководителя </w:t>
      </w:r>
      <w:proofErr w:type="spellStart"/>
      <w:r w:rsidR="00B02CC4">
        <w:rPr>
          <w:rFonts w:eastAsia="Calibri"/>
          <w:sz w:val="28"/>
          <w:szCs w:val="28"/>
          <w:lang w:eastAsia="en-US"/>
        </w:rPr>
        <w:t>Рособрнадзора</w:t>
      </w:r>
      <w:proofErr w:type="spellEnd"/>
      <w:r w:rsidR="00B02CC4">
        <w:rPr>
          <w:rFonts w:eastAsia="Calibri"/>
          <w:sz w:val="28"/>
          <w:szCs w:val="28"/>
          <w:lang w:eastAsia="en-US"/>
        </w:rPr>
        <w:t xml:space="preserve"> </w:t>
      </w:r>
      <w:r w:rsidRPr="00BF7C14">
        <w:rPr>
          <w:rFonts w:eastAsia="Calibri"/>
          <w:sz w:val="28"/>
          <w:szCs w:val="28"/>
          <w:lang w:eastAsia="en-US"/>
        </w:rPr>
        <w:t>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eastAsia="Calibri"/>
          <w:sz w:val="28"/>
          <w:szCs w:val="28"/>
          <w:lang w:eastAsia="en-US"/>
        </w:rPr>
        <w:t>;</w:t>
      </w:r>
    </w:p>
    <w:p w:rsidR="005A71C5" w:rsidRDefault="005A71C5" w:rsidP="00E60B52">
      <w:pPr>
        <w:pStyle w:val="a4"/>
        <w:numPr>
          <w:ilvl w:val="0"/>
          <w:numId w:val="1"/>
        </w:numPr>
        <w:tabs>
          <w:tab w:val="left" w:pos="709"/>
        </w:tabs>
        <w:spacing w:line="276" w:lineRule="auto"/>
        <w:ind w:left="0" w:right="44" w:firstLine="709"/>
        <w:jc w:val="both"/>
        <w:rPr>
          <w:rFonts w:eastAsia="Calibri"/>
          <w:sz w:val="28"/>
          <w:szCs w:val="28"/>
          <w:lang w:eastAsia="en-US"/>
        </w:rPr>
      </w:pPr>
      <w:r w:rsidRPr="00BF7C14">
        <w:rPr>
          <w:rFonts w:eastAsia="Calibri"/>
          <w:sz w:val="28"/>
          <w:szCs w:val="28"/>
          <w:lang w:eastAsia="en-US"/>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eastAsia="Calibri"/>
          <w:sz w:val="28"/>
          <w:szCs w:val="28"/>
          <w:lang w:eastAsia="en-US"/>
        </w:rPr>
        <w:t>;</w:t>
      </w:r>
    </w:p>
    <w:p w:rsidR="005A71C5" w:rsidRDefault="005A71C5" w:rsidP="00E60B52">
      <w:pPr>
        <w:pStyle w:val="a4"/>
        <w:numPr>
          <w:ilvl w:val="0"/>
          <w:numId w:val="1"/>
        </w:numPr>
        <w:tabs>
          <w:tab w:val="left" w:pos="709"/>
        </w:tabs>
        <w:spacing w:line="276" w:lineRule="auto"/>
        <w:ind w:left="0" w:right="44" w:firstLine="709"/>
        <w:jc w:val="both"/>
        <w:rPr>
          <w:rFonts w:eastAsia="Calibri"/>
          <w:sz w:val="28"/>
          <w:szCs w:val="28"/>
          <w:lang w:eastAsia="en-US"/>
        </w:rPr>
      </w:pPr>
      <w:proofErr w:type="gramStart"/>
      <w:r w:rsidRPr="00BF7C14">
        <w:rPr>
          <w:rFonts w:eastAsia="Calibri"/>
          <w:sz w:val="28"/>
          <w:szCs w:val="28"/>
          <w:lang w:eastAsia="en-US"/>
        </w:rPr>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5" w:history="1">
        <w:r w:rsidRPr="00BF7C14">
          <w:rPr>
            <w:rFonts w:eastAsia="Calibri"/>
            <w:sz w:val="28"/>
            <w:szCs w:val="28"/>
            <w:lang w:eastAsia="en-US"/>
          </w:rPr>
          <w:t>законом</w:t>
        </w:r>
      </w:hyperlink>
      <w:r w:rsidRPr="00BF7C14">
        <w:rPr>
          <w:rFonts w:eastAsia="Calibri"/>
          <w:sz w:val="28"/>
          <w:szCs w:val="28"/>
          <w:lang w:eastAsia="en-US"/>
        </w:rPr>
        <w:t xml:space="preserve"> от 7 мая 2013 г. № 79-ФЗ «О запрете отдельным категориям лиц </w:t>
      </w:r>
      <w:r w:rsidRPr="00BF7C14">
        <w:rPr>
          <w:rFonts w:eastAsia="Calibri"/>
          <w:sz w:val="28"/>
          <w:szCs w:val="28"/>
          <w:lang w:eastAsia="en-US"/>
        </w:rPr>
        <w:lastRenderedPageBreak/>
        <w:t>открывать и иметь счета (вклады), хранить наличные денежные средства и ценности в иностранных банках, расположенных за пределами</w:t>
      </w:r>
      <w:proofErr w:type="gramEnd"/>
      <w:r w:rsidRPr="00BF7C14">
        <w:rPr>
          <w:rFonts w:eastAsia="Calibri"/>
          <w:sz w:val="28"/>
          <w:szCs w:val="28"/>
          <w:lang w:eastAsia="en-US"/>
        </w:rPr>
        <w:t xml:space="preserve"> территории Российской Федерации, владеть и (или) пользоваться иностранными финансовыми инструментами»</w:t>
      </w:r>
      <w:r w:rsidR="00B02CC4">
        <w:rPr>
          <w:rFonts w:eastAsia="Calibri"/>
          <w:sz w:val="28"/>
          <w:szCs w:val="28"/>
          <w:lang w:eastAsia="en-US"/>
        </w:rPr>
        <w:t>.</w:t>
      </w:r>
    </w:p>
    <w:p w:rsidR="005A5946" w:rsidRPr="00EE4F04" w:rsidRDefault="005A5946" w:rsidP="00E60B52">
      <w:pPr>
        <w:pStyle w:val="ConsPlusNormal"/>
        <w:spacing w:line="276" w:lineRule="auto"/>
        <w:ind w:firstLine="540"/>
        <w:jc w:val="both"/>
        <w:outlineLvl w:val="0"/>
        <w:rPr>
          <w:sz w:val="28"/>
          <w:szCs w:val="28"/>
        </w:rPr>
      </w:pPr>
    </w:p>
    <w:p w:rsidR="005A5946" w:rsidRPr="00EE4F04" w:rsidRDefault="005A5946" w:rsidP="00E60B52">
      <w:pPr>
        <w:pStyle w:val="ConsPlusNormal"/>
        <w:spacing w:line="276" w:lineRule="auto"/>
        <w:ind w:firstLine="540"/>
        <w:jc w:val="center"/>
        <w:outlineLvl w:val="0"/>
        <w:rPr>
          <w:b/>
          <w:sz w:val="28"/>
          <w:szCs w:val="28"/>
        </w:rPr>
      </w:pPr>
      <w:r w:rsidRPr="00EE4F04">
        <w:rPr>
          <w:b/>
          <w:sz w:val="28"/>
          <w:szCs w:val="28"/>
        </w:rPr>
        <w:t>Требования к служебному п</w:t>
      </w:r>
      <w:r w:rsidR="00B02CC4">
        <w:rPr>
          <w:b/>
          <w:sz w:val="28"/>
          <w:szCs w:val="28"/>
        </w:rPr>
        <w:t>оведению гражданского служащего</w:t>
      </w:r>
      <w:r w:rsidR="00922134">
        <w:rPr>
          <w:b/>
          <w:sz w:val="28"/>
          <w:szCs w:val="28"/>
        </w:rPr>
        <w:t xml:space="preserve"> </w:t>
      </w:r>
      <w:proofErr w:type="spellStart"/>
      <w:r w:rsidR="00922134">
        <w:rPr>
          <w:b/>
          <w:sz w:val="28"/>
          <w:szCs w:val="28"/>
        </w:rPr>
        <w:t>Рособрнадзора</w:t>
      </w:r>
      <w:proofErr w:type="spellEnd"/>
    </w:p>
    <w:p w:rsidR="00322298" w:rsidRPr="00EE4F04" w:rsidRDefault="00322298" w:rsidP="00E60B52">
      <w:pPr>
        <w:pStyle w:val="ConsPlusNormal"/>
        <w:spacing w:line="276" w:lineRule="auto"/>
        <w:jc w:val="both"/>
        <w:rPr>
          <w:sz w:val="28"/>
          <w:szCs w:val="28"/>
        </w:rPr>
      </w:pPr>
    </w:p>
    <w:p w:rsidR="00914709" w:rsidRPr="00914709" w:rsidRDefault="00914709" w:rsidP="00E60B52">
      <w:pPr>
        <w:autoSpaceDE w:val="0"/>
        <w:autoSpaceDN w:val="0"/>
        <w:adjustRightInd w:val="0"/>
        <w:spacing w:line="276" w:lineRule="auto"/>
        <w:ind w:firstLine="540"/>
        <w:jc w:val="both"/>
        <w:rPr>
          <w:b/>
          <w:sz w:val="28"/>
          <w:szCs w:val="28"/>
        </w:rPr>
      </w:pPr>
      <w:r w:rsidRPr="00914709">
        <w:rPr>
          <w:b/>
          <w:sz w:val="28"/>
          <w:szCs w:val="28"/>
        </w:rPr>
        <w:t xml:space="preserve">Гражданские  служащие </w:t>
      </w:r>
      <w:proofErr w:type="spellStart"/>
      <w:r w:rsidRPr="00914709">
        <w:rPr>
          <w:b/>
          <w:sz w:val="28"/>
          <w:szCs w:val="28"/>
        </w:rPr>
        <w:t>Рособрнадзора</w:t>
      </w:r>
      <w:proofErr w:type="spellEnd"/>
      <w:r w:rsidRPr="00914709">
        <w:rPr>
          <w:b/>
          <w:sz w:val="28"/>
          <w:szCs w:val="28"/>
        </w:rPr>
        <w:t>, сознавая ответственность перед государством, обществом и гражданами, призваны:</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исполнять должностные обязанности добросовестно и на высоком профессиональном уровне в целях обеспечения эффективной работы Рособрнадзора;</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Рособрнадзора и государственных служащих;</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осуществлять свою деятельность в пределах полномочий Рособрнадзора;</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соблюдать беспристрастность, исключающую возможность влияния на их служебную деятельность решений политических партий, иных общественных объединений;</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соблюдать нормы служебной, профессиональной этики и правила делового поведения;</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проявлять корректность и внимательность в обращении с гражданами и должностными лицами;</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воздерживаться от поведения, которое могло бы вызвать сомнение в объект</w:t>
      </w:r>
      <w:r w:rsidR="00B02CC4">
        <w:rPr>
          <w:sz w:val="28"/>
          <w:szCs w:val="28"/>
        </w:rPr>
        <w:t>ивном исполнении гражданским</w:t>
      </w:r>
      <w:r w:rsidRPr="00914709">
        <w:rPr>
          <w:sz w:val="28"/>
          <w:szCs w:val="28"/>
        </w:rPr>
        <w:t xml:space="preserve"> служащим</w:t>
      </w:r>
      <w:r w:rsidR="00B02CC4">
        <w:rPr>
          <w:sz w:val="28"/>
          <w:szCs w:val="28"/>
        </w:rPr>
        <w:t xml:space="preserve"> </w:t>
      </w:r>
      <w:proofErr w:type="spellStart"/>
      <w:r w:rsidR="00B02CC4">
        <w:rPr>
          <w:sz w:val="28"/>
          <w:szCs w:val="28"/>
        </w:rPr>
        <w:t>Рособрнадзора</w:t>
      </w:r>
      <w:proofErr w:type="spellEnd"/>
      <w:r w:rsidRPr="00914709">
        <w:rPr>
          <w:sz w:val="28"/>
          <w:szCs w:val="28"/>
        </w:rPr>
        <w:t xml:space="preserve"> должностных обязанностей, а также избегать конфликтных ситуаций, способных нанести ущерб его репутации или авторитету Рособрнадзора;</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lastRenderedPageBreak/>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 xml:space="preserve">не использовать служебное положение для оказания влияния на деятельность государственных органов, органов местного самоуправления, организаций, </w:t>
      </w:r>
      <w:r w:rsidR="00B02CC4">
        <w:rPr>
          <w:sz w:val="28"/>
          <w:szCs w:val="28"/>
        </w:rPr>
        <w:t xml:space="preserve">должностных лиц, гражданским служащим </w:t>
      </w:r>
      <w:proofErr w:type="spellStart"/>
      <w:r w:rsidR="00B02CC4">
        <w:rPr>
          <w:sz w:val="28"/>
          <w:szCs w:val="28"/>
        </w:rPr>
        <w:t>Рособрнадзора</w:t>
      </w:r>
      <w:proofErr w:type="spellEnd"/>
      <w:r w:rsidRPr="00914709">
        <w:rPr>
          <w:sz w:val="28"/>
          <w:szCs w:val="28"/>
        </w:rPr>
        <w:t xml:space="preserve"> и граждан при решении вопросов личного характера;</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воздерживаться от публичных высказываний, суждений и оценок в отношении деятельности государственных органов и их руководителей, если это не входит в должност</w:t>
      </w:r>
      <w:r w:rsidR="00B3039F">
        <w:rPr>
          <w:sz w:val="28"/>
          <w:szCs w:val="28"/>
        </w:rPr>
        <w:t>ные обязанности гражданского</w:t>
      </w:r>
      <w:r w:rsidRPr="00914709">
        <w:rPr>
          <w:sz w:val="28"/>
          <w:szCs w:val="28"/>
        </w:rPr>
        <w:t xml:space="preserve"> служащего</w:t>
      </w:r>
      <w:r w:rsidR="00B3039F">
        <w:rPr>
          <w:sz w:val="28"/>
          <w:szCs w:val="28"/>
        </w:rPr>
        <w:t xml:space="preserve"> </w:t>
      </w:r>
      <w:proofErr w:type="spellStart"/>
      <w:r w:rsidR="00B3039F">
        <w:rPr>
          <w:sz w:val="28"/>
          <w:szCs w:val="28"/>
        </w:rPr>
        <w:t>Рособрнадзора</w:t>
      </w:r>
      <w:proofErr w:type="spellEnd"/>
      <w:r w:rsidRPr="00914709">
        <w:rPr>
          <w:sz w:val="28"/>
          <w:szCs w:val="28"/>
        </w:rPr>
        <w:t>;</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соблюдать установленные в Рособрнадзоре правила публичных выступлений и предоставления служебной информации;</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уважительно относиться к деятельности представителей средств массовой информации по информированию общества о работе Рособрнадзора, а также оказывать содействие в получении достоверной информации в установленном порядке;</w:t>
      </w:r>
    </w:p>
    <w:p w:rsid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 xml:space="preserve">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914709">
        <w:rPr>
          <w:sz w:val="28"/>
          <w:szCs w:val="28"/>
        </w:rPr>
        <w:t>объектов</w:t>
      </w:r>
      <w:proofErr w:type="gramEnd"/>
      <w:r w:rsidRPr="00914709">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14709" w:rsidRPr="00914709" w:rsidRDefault="00914709" w:rsidP="00E60B52">
      <w:pPr>
        <w:pStyle w:val="ab"/>
        <w:numPr>
          <w:ilvl w:val="0"/>
          <w:numId w:val="2"/>
        </w:numPr>
        <w:autoSpaceDE w:val="0"/>
        <w:autoSpaceDN w:val="0"/>
        <w:adjustRightInd w:val="0"/>
        <w:spacing w:line="276" w:lineRule="auto"/>
        <w:ind w:left="0" w:firstLine="567"/>
        <w:jc w:val="both"/>
        <w:rPr>
          <w:sz w:val="28"/>
          <w:szCs w:val="28"/>
        </w:rPr>
      </w:pPr>
      <w:r w:rsidRPr="00914709">
        <w:rPr>
          <w:sz w:val="28"/>
          <w:szCs w:val="28"/>
        </w:rPr>
        <w:t>постоянно стремиться к обеспечению как можно более эффективного распоряжения ресурсами, находящимися в сфере их ответственности.</w:t>
      </w:r>
    </w:p>
    <w:p w:rsidR="00C56BB2" w:rsidRPr="00EE4F04" w:rsidRDefault="00C56BB2" w:rsidP="00E60B52">
      <w:pPr>
        <w:pStyle w:val="a4"/>
        <w:tabs>
          <w:tab w:val="left" w:pos="709"/>
        </w:tabs>
        <w:spacing w:before="24" w:line="276" w:lineRule="auto"/>
        <w:ind w:left="19" w:right="58" w:firstLine="709"/>
        <w:jc w:val="both"/>
        <w:rPr>
          <w:sz w:val="28"/>
          <w:szCs w:val="28"/>
        </w:rPr>
      </w:pPr>
    </w:p>
    <w:sectPr w:rsidR="00C56BB2" w:rsidRPr="00EE4F04" w:rsidSect="00727828">
      <w:headerReference w:type="default" r:id="rId16"/>
      <w:head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CD" w:rsidRDefault="00B677CD" w:rsidP="00AA2C41">
      <w:r>
        <w:separator/>
      </w:r>
    </w:p>
  </w:endnote>
  <w:endnote w:type="continuationSeparator" w:id="0">
    <w:p w:rsidR="00B677CD" w:rsidRDefault="00B677CD" w:rsidP="00AA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CD" w:rsidRDefault="00B677CD" w:rsidP="00AA2C41">
      <w:r>
        <w:separator/>
      </w:r>
    </w:p>
  </w:footnote>
  <w:footnote w:type="continuationSeparator" w:id="0">
    <w:p w:rsidR="00B677CD" w:rsidRDefault="00B677CD" w:rsidP="00AA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240162"/>
      <w:docPartObj>
        <w:docPartGallery w:val="Page Numbers (Top of Page)"/>
        <w:docPartUnique/>
      </w:docPartObj>
    </w:sdtPr>
    <w:sdtEndPr/>
    <w:sdtContent>
      <w:p w:rsidR="00E60B52" w:rsidRDefault="00E60B52">
        <w:pPr>
          <w:pStyle w:val="a5"/>
          <w:jc w:val="center"/>
        </w:pPr>
        <w:r>
          <w:fldChar w:fldCharType="begin"/>
        </w:r>
        <w:r>
          <w:instrText>PAGE   \* MERGEFORMAT</w:instrText>
        </w:r>
        <w:r>
          <w:fldChar w:fldCharType="separate"/>
        </w:r>
        <w:r w:rsidR="005031F1">
          <w:rPr>
            <w:noProof/>
          </w:rPr>
          <w:t>3</w:t>
        </w:r>
        <w:r>
          <w:fldChar w:fldCharType="end"/>
        </w:r>
      </w:p>
    </w:sdtContent>
  </w:sdt>
  <w:p w:rsidR="00E60B52" w:rsidRDefault="00E60B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703222"/>
      <w:docPartObj>
        <w:docPartGallery w:val="Page Numbers (Top of Page)"/>
        <w:docPartUnique/>
      </w:docPartObj>
    </w:sdtPr>
    <w:sdtEndPr>
      <w:rPr>
        <w:color w:val="FFFFFF" w:themeColor="background1"/>
      </w:rPr>
    </w:sdtEndPr>
    <w:sdtContent>
      <w:p w:rsidR="00922134" w:rsidRPr="00727828" w:rsidRDefault="00922134">
        <w:pPr>
          <w:pStyle w:val="a5"/>
          <w:jc w:val="center"/>
          <w:rPr>
            <w:color w:val="FFFFFF" w:themeColor="background1"/>
          </w:rPr>
        </w:pPr>
        <w:r w:rsidRPr="00727828">
          <w:rPr>
            <w:color w:val="FFFFFF" w:themeColor="background1"/>
          </w:rPr>
          <w:fldChar w:fldCharType="begin"/>
        </w:r>
        <w:r w:rsidRPr="00727828">
          <w:rPr>
            <w:color w:val="FFFFFF" w:themeColor="background1"/>
          </w:rPr>
          <w:instrText>PAGE   \* MERGEFORMAT</w:instrText>
        </w:r>
        <w:r w:rsidRPr="00727828">
          <w:rPr>
            <w:color w:val="FFFFFF" w:themeColor="background1"/>
          </w:rPr>
          <w:fldChar w:fldCharType="separate"/>
        </w:r>
        <w:r w:rsidR="005031F1">
          <w:rPr>
            <w:noProof/>
            <w:color w:val="FFFFFF" w:themeColor="background1"/>
          </w:rPr>
          <w:t>1</w:t>
        </w:r>
        <w:r w:rsidRPr="00727828">
          <w:rPr>
            <w:color w:val="FFFFFF" w:themeColor="background1"/>
          </w:rPr>
          <w:fldChar w:fldCharType="end"/>
        </w:r>
      </w:p>
    </w:sdtContent>
  </w:sdt>
  <w:p w:rsidR="00922134" w:rsidRDefault="009221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C57AD"/>
    <w:multiLevelType w:val="hybridMultilevel"/>
    <w:tmpl w:val="59102E62"/>
    <w:lvl w:ilvl="0" w:tplc="E1562FB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58F05BC"/>
    <w:multiLevelType w:val="hybridMultilevel"/>
    <w:tmpl w:val="5A48077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262254C"/>
    <w:multiLevelType w:val="hybridMultilevel"/>
    <w:tmpl w:val="27927AFC"/>
    <w:lvl w:ilvl="0" w:tplc="1C50843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56B085F"/>
    <w:multiLevelType w:val="hybridMultilevel"/>
    <w:tmpl w:val="96D8554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B1F5FDA"/>
    <w:multiLevelType w:val="hybridMultilevel"/>
    <w:tmpl w:val="EC40002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7791EDA"/>
    <w:multiLevelType w:val="hybridMultilevel"/>
    <w:tmpl w:val="A89016A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7A"/>
    <w:rsid w:val="00012DEC"/>
    <w:rsid w:val="0002539C"/>
    <w:rsid w:val="000275C8"/>
    <w:rsid w:val="00067A0E"/>
    <w:rsid w:val="000F17CE"/>
    <w:rsid w:val="000F71B1"/>
    <w:rsid w:val="00102470"/>
    <w:rsid w:val="00135E8D"/>
    <w:rsid w:val="00152398"/>
    <w:rsid w:val="00252D3A"/>
    <w:rsid w:val="002B12B0"/>
    <w:rsid w:val="002E1C80"/>
    <w:rsid w:val="00316A72"/>
    <w:rsid w:val="00316C7A"/>
    <w:rsid w:val="00322298"/>
    <w:rsid w:val="003304E7"/>
    <w:rsid w:val="00341442"/>
    <w:rsid w:val="003A686D"/>
    <w:rsid w:val="003C3772"/>
    <w:rsid w:val="003E0BA4"/>
    <w:rsid w:val="003F7228"/>
    <w:rsid w:val="004722FC"/>
    <w:rsid w:val="005031F1"/>
    <w:rsid w:val="005A5946"/>
    <w:rsid w:val="005A71C5"/>
    <w:rsid w:val="00651B7D"/>
    <w:rsid w:val="00657313"/>
    <w:rsid w:val="00661268"/>
    <w:rsid w:val="006D09A5"/>
    <w:rsid w:val="007211AF"/>
    <w:rsid w:val="00727828"/>
    <w:rsid w:val="0079048A"/>
    <w:rsid w:val="00866A8D"/>
    <w:rsid w:val="0087025B"/>
    <w:rsid w:val="008C1ECD"/>
    <w:rsid w:val="008D2B7C"/>
    <w:rsid w:val="00914709"/>
    <w:rsid w:val="00922134"/>
    <w:rsid w:val="00953667"/>
    <w:rsid w:val="00955F42"/>
    <w:rsid w:val="00970472"/>
    <w:rsid w:val="009D2557"/>
    <w:rsid w:val="009D5169"/>
    <w:rsid w:val="009E4C27"/>
    <w:rsid w:val="00A204B2"/>
    <w:rsid w:val="00A66E8C"/>
    <w:rsid w:val="00A717A0"/>
    <w:rsid w:val="00AA2C41"/>
    <w:rsid w:val="00AC0813"/>
    <w:rsid w:val="00AD0D5E"/>
    <w:rsid w:val="00AF4283"/>
    <w:rsid w:val="00B02CC4"/>
    <w:rsid w:val="00B3039F"/>
    <w:rsid w:val="00B4703B"/>
    <w:rsid w:val="00B470D9"/>
    <w:rsid w:val="00B677CD"/>
    <w:rsid w:val="00B92A4E"/>
    <w:rsid w:val="00BC44CA"/>
    <w:rsid w:val="00BE31E6"/>
    <w:rsid w:val="00BF18B1"/>
    <w:rsid w:val="00C4680D"/>
    <w:rsid w:val="00C5516D"/>
    <w:rsid w:val="00C56BB2"/>
    <w:rsid w:val="00C8602D"/>
    <w:rsid w:val="00C87E24"/>
    <w:rsid w:val="00D10523"/>
    <w:rsid w:val="00D40591"/>
    <w:rsid w:val="00D854E4"/>
    <w:rsid w:val="00DD176E"/>
    <w:rsid w:val="00E438EB"/>
    <w:rsid w:val="00E60B52"/>
    <w:rsid w:val="00E63D32"/>
    <w:rsid w:val="00E83BA6"/>
    <w:rsid w:val="00EA0AEB"/>
    <w:rsid w:val="00EE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680D"/>
  </w:style>
  <w:style w:type="character" w:customStyle="1" w:styleId="2">
    <w:name w:val="Основной текст (2)_"/>
    <w:basedOn w:val="a0"/>
    <w:link w:val="20"/>
    <w:rsid w:val="00C4680D"/>
    <w:rPr>
      <w:b/>
      <w:bCs/>
      <w:spacing w:val="-9"/>
      <w:sz w:val="23"/>
      <w:szCs w:val="23"/>
      <w:shd w:val="clear" w:color="auto" w:fill="FFFFFF"/>
    </w:rPr>
  </w:style>
  <w:style w:type="paragraph" w:customStyle="1" w:styleId="20">
    <w:name w:val="Основной текст (2)"/>
    <w:basedOn w:val="a"/>
    <w:link w:val="2"/>
    <w:rsid w:val="00C4680D"/>
    <w:pPr>
      <w:widowControl w:val="0"/>
      <w:shd w:val="clear" w:color="auto" w:fill="FFFFFF"/>
      <w:spacing w:after="360" w:line="240" w:lineRule="atLeast"/>
    </w:pPr>
    <w:rPr>
      <w:rFonts w:asciiTheme="minorHAnsi" w:eastAsiaTheme="minorHAnsi" w:hAnsiTheme="minorHAnsi" w:cstheme="minorBidi"/>
      <w:b/>
      <w:bCs/>
      <w:spacing w:val="-9"/>
      <w:sz w:val="23"/>
      <w:szCs w:val="23"/>
      <w:lang w:eastAsia="en-US"/>
    </w:rPr>
  </w:style>
  <w:style w:type="character" w:customStyle="1" w:styleId="a3">
    <w:name w:val="Основной текст + Полужирный"/>
    <w:aliases w:val="Интервал 0 pt"/>
    <w:basedOn w:val="a0"/>
    <w:rsid w:val="00C5516D"/>
    <w:rPr>
      <w:rFonts w:ascii="Times New Roman" w:hAnsi="Times New Roman" w:cs="Times New Roman"/>
      <w:b/>
      <w:bCs/>
      <w:spacing w:val="-9"/>
      <w:sz w:val="23"/>
      <w:szCs w:val="23"/>
      <w:u w:val="none"/>
    </w:rPr>
  </w:style>
  <w:style w:type="paragraph" w:customStyle="1" w:styleId="a4">
    <w:name w:val="Стиль"/>
    <w:uiPriority w:val="99"/>
    <w:rsid w:val="00955F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A2C41"/>
    <w:pPr>
      <w:tabs>
        <w:tab w:val="center" w:pos="4677"/>
        <w:tab w:val="right" w:pos="9355"/>
      </w:tabs>
    </w:pPr>
  </w:style>
  <w:style w:type="character" w:customStyle="1" w:styleId="a6">
    <w:name w:val="Верхний колонтитул Знак"/>
    <w:basedOn w:val="a0"/>
    <w:link w:val="a5"/>
    <w:uiPriority w:val="99"/>
    <w:rsid w:val="00AA2C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A2C41"/>
    <w:pPr>
      <w:tabs>
        <w:tab w:val="center" w:pos="4677"/>
        <w:tab w:val="right" w:pos="9355"/>
      </w:tabs>
    </w:pPr>
  </w:style>
  <w:style w:type="character" w:customStyle="1" w:styleId="a8">
    <w:name w:val="Нижний колонтитул Знак"/>
    <w:basedOn w:val="a0"/>
    <w:link w:val="a7"/>
    <w:uiPriority w:val="99"/>
    <w:rsid w:val="00AA2C4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C1ECD"/>
    <w:rPr>
      <w:rFonts w:ascii="Tahoma" w:hAnsi="Tahoma" w:cs="Tahoma"/>
      <w:sz w:val="16"/>
      <w:szCs w:val="16"/>
    </w:rPr>
  </w:style>
  <w:style w:type="character" w:customStyle="1" w:styleId="aa">
    <w:name w:val="Текст выноски Знак"/>
    <w:basedOn w:val="a0"/>
    <w:link w:val="a9"/>
    <w:uiPriority w:val="99"/>
    <w:semiHidden/>
    <w:rsid w:val="008C1ECD"/>
    <w:rPr>
      <w:rFonts w:ascii="Tahoma" w:eastAsia="Times New Roman" w:hAnsi="Tahoma" w:cs="Tahoma"/>
      <w:sz w:val="16"/>
      <w:szCs w:val="16"/>
      <w:lang w:eastAsia="ru-RU"/>
    </w:rPr>
  </w:style>
  <w:style w:type="paragraph" w:customStyle="1" w:styleId="ConsPlusNormal">
    <w:name w:val="ConsPlusNormal"/>
    <w:rsid w:val="00322298"/>
    <w:pPr>
      <w:autoSpaceDE w:val="0"/>
      <w:autoSpaceDN w:val="0"/>
      <w:adjustRightInd w:val="0"/>
      <w:spacing w:after="0" w:line="240" w:lineRule="auto"/>
    </w:pPr>
    <w:rPr>
      <w:rFonts w:ascii="Times New Roman" w:hAnsi="Times New Roman" w:cs="Times New Roman"/>
      <w:sz w:val="24"/>
      <w:szCs w:val="24"/>
    </w:rPr>
  </w:style>
  <w:style w:type="paragraph" w:styleId="ab">
    <w:name w:val="List Paragraph"/>
    <w:basedOn w:val="a"/>
    <w:uiPriority w:val="34"/>
    <w:qFormat/>
    <w:rsid w:val="00914709"/>
    <w:pPr>
      <w:ind w:left="720"/>
      <w:contextualSpacing/>
    </w:pPr>
  </w:style>
  <w:style w:type="paragraph" w:customStyle="1" w:styleId="Style4">
    <w:name w:val="Style4"/>
    <w:basedOn w:val="a"/>
    <w:rsid w:val="00E63D32"/>
    <w:pPr>
      <w:widowControl w:val="0"/>
      <w:autoSpaceDE w:val="0"/>
      <w:autoSpaceDN w:val="0"/>
      <w:adjustRightInd w:val="0"/>
      <w:spacing w:line="324"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680D"/>
  </w:style>
  <w:style w:type="character" w:customStyle="1" w:styleId="2">
    <w:name w:val="Основной текст (2)_"/>
    <w:basedOn w:val="a0"/>
    <w:link w:val="20"/>
    <w:rsid w:val="00C4680D"/>
    <w:rPr>
      <w:b/>
      <w:bCs/>
      <w:spacing w:val="-9"/>
      <w:sz w:val="23"/>
      <w:szCs w:val="23"/>
      <w:shd w:val="clear" w:color="auto" w:fill="FFFFFF"/>
    </w:rPr>
  </w:style>
  <w:style w:type="paragraph" w:customStyle="1" w:styleId="20">
    <w:name w:val="Основной текст (2)"/>
    <w:basedOn w:val="a"/>
    <w:link w:val="2"/>
    <w:rsid w:val="00C4680D"/>
    <w:pPr>
      <w:widowControl w:val="0"/>
      <w:shd w:val="clear" w:color="auto" w:fill="FFFFFF"/>
      <w:spacing w:after="360" w:line="240" w:lineRule="atLeast"/>
    </w:pPr>
    <w:rPr>
      <w:rFonts w:asciiTheme="minorHAnsi" w:eastAsiaTheme="minorHAnsi" w:hAnsiTheme="minorHAnsi" w:cstheme="minorBidi"/>
      <w:b/>
      <w:bCs/>
      <w:spacing w:val="-9"/>
      <w:sz w:val="23"/>
      <w:szCs w:val="23"/>
      <w:lang w:eastAsia="en-US"/>
    </w:rPr>
  </w:style>
  <w:style w:type="character" w:customStyle="1" w:styleId="a3">
    <w:name w:val="Основной текст + Полужирный"/>
    <w:aliases w:val="Интервал 0 pt"/>
    <w:basedOn w:val="a0"/>
    <w:rsid w:val="00C5516D"/>
    <w:rPr>
      <w:rFonts w:ascii="Times New Roman" w:hAnsi="Times New Roman" w:cs="Times New Roman"/>
      <w:b/>
      <w:bCs/>
      <w:spacing w:val="-9"/>
      <w:sz w:val="23"/>
      <w:szCs w:val="23"/>
      <w:u w:val="none"/>
    </w:rPr>
  </w:style>
  <w:style w:type="paragraph" w:customStyle="1" w:styleId="a4">
    <w:name w:val="Стиль"/>
    <w:uiPriority w:val="99"/>
    <w:rsid w:val="00955F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A2C41"/>
    <w:pPr>
      <w:tabs>
        <w:tab w:val="center" w:pos="4677"/>
        <w:tab w:val="right" w:pos="9355"/>
      </w:tabs>
    </w:pPr>
  </w:style>
  <w:style w:type="character" w:customStyle="1" w:styleId="a6">
    <w:name w:val="Верхний колонтитул Знак"/>
    <w:basedOn w:val="a0"/>
    <w:link w:val="a5"/>
    <w:uiPriority w:val="99"/>
    <w:rsid w:val="00AA2C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A2C41"/>
    <w:pPr>
      <w:tabs>
        <w:tab w:val="center" w:pos="4677"/>
        <w:tab w:val="right" w:pos="9355"/>
      </w:tabs>
    </w:pPr>
  </w:style>
  <w:style w:type="character" w:customStyle="1" w:styleId="a8">
    <w:name w:val="Нижний колонтитул Знак"/>
    <w:basedOn w:val="a0"/>
    <w:link w:val="a7"/>
    <w:uiPriority w:val="99"/>
    <w:rsid w:val="00AA2C4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C1ECD"/>
    <w:rPr>
      <w:rFonts w:ascii="Tahoma" w:hAnsi="Tahoma" w:cs="Tahoma"/>
      <w:sz w:val="16"/>
      <w:szCs w:val="16"/>
    </w:rPr>
  </w:style>
  <w:style w:type="character" w:customStyle="1" w:styleId="aa">
    <w:name w:val="Текст выноски Знак"/>
    <w:basedOn w:val="a0"/>
    <w:link w:val="a9"/>
    <w:uiPriority w:val="99"/>
    <w:semiHidden/>
    <w:rsid w:val="008C1ECD"/>
    <w:rPr>
      <w:rFonts w:ascii="Tahoma" w:eastAsia="Times New Roman" w:hAnsi="Tahoma" w:cs="Tahoma"/>
      <w:sz w:val="16"/>
      <w:szCs w:val="16"/>
      <w:lang w:eastAsia="ru-RU"/>
    </w:rPr>
  </w:style>
  <w:style w:type="paragraph" w:customStyle="1" w:styleId="ConsPlusNormal">
    <w:name w:val="ConsPlusNormal"/>
    <w:rsid w:val="00322298"/>
    <w:pPr>
      <w:autoSpaceDE w:val="0"/>
      <w:autoSpaceDN w:val="0"/>
      <w:adjustRightInd w:val="0"/>
      <w:spacing w:after="0" w:line="240" w:lineRule="auto"/>
    </w:pPr>
    <w:rPr>
      <w:rFonts w:ascii="Times New Roman" w:hAnsi="Times New Roman" w:cs="Times New Roman"/>
      <w:sz w:val="24"/>
      <w:szCs w:val="24"/>
    </w:rPr>
  </w:style>
  <w:style w:type="paragraph" w:styleId="ab">
    <w:name w:val="List Paragraph"/>
    <w:basedOn w:val="a"/>
    <w:uiPriority w:val="34"/>
    <w:qFormat/>
    <w:rsid w:val="00914709"/>
    <w:pPr>
      <w:ind w:left="720"/>
      <w:contextualSpacing/>
    </w:pPr>
  </w:style>
  <w:style w:type="paragraph" w:customStyle="1" w:styleId="Style4">
    <w:name w:val="Style4"/>
    <w:basedOn w:val="a"/>
    <w:rsid w:val="00E63D32"/>
    <w:pPr>
      <w:widowControl w:val="0"/>
      <w:autoSpaceDE w:val="0"/>
      <w:autoSpaceDN w:val="0"/>
      <w:adjustRightInd w:val="0"/>
      <w:spacing w:line="324"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AE38520B5AA4F09A01F6A74974F7FE88E1BFB2E3DF795FFXDi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12CC5C9D085B50F13305AD9ECB6FB285CD0C863B73C73E0534273E538E982A2C70EF4B7F014C407s7h2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5CCF053E810E17476960A53B98D9AF6481254A4253387DFB45C88B2FC2F55B1843EF1FDE584FD7ADh1J" TargetMode="External"/><Relationship Id="rId5" Type="http://schemas.openxmlformats.org/officeDocument/2006/relationships/settings" Target="settings.xml"/><Relationship Id="rId15" Type="http://schemas.openxmlformats.org/officeDocument/2006/relationships/hyperlink" Target="consultantplus://offline/ref=50017FB770D6F641982D061C1190FB16989737B2E375BBB5CDFEE63F8Cv6l1J" TargetMode="External"/><Relationship Id="rId10" Type="http://schemas.openxmlformats.org/officeDocument/2006/relationships/hyperlink" Target="consultantplus://offline/ref=A1E622EB10DB937A80B5A23BA02FDD636EA49816494AC9B95B3B59231BC6C60A6FA6B4E8377D5C44PFb2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1E622EB10DB937A80B5A23BA02FDD636EA498164F4CC9B95B3B59231BC6C60A6FA6B4E8P3b6J" TargetMode="External"/><Relationship Id="rId14" Type="http://schemas.openxmlformats.org/officeDocument/2006/relationships/hyperlink" Target="consultantplus://offline/ref=1B9D530D4C057D62D41B25D4A4B87A755965D1150F2E616A1278C11A4F7DB603AA0DC9656E0E57BEj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91CB-31B5-4A51-AA70-959E4C30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Гавва Лариса Евгеньевна</dc:creator>
  <cp:lastModifiedBy>Гавва Лариса Евгеньевна</cp:lastModifiedBy>
  <cp:revision>10</cp:revision>
  <cp:lastPrinted>2016-06-06T08:51:00Z</cp:lastPrinted>
  <dcterms:created xsi:type="dcterms:W3CDTF">2016-05-31T11:14:00Z</dcterms:created>
  <dcterms:modified xsi:type="dcterms:W3CDTF">2016-06-06T08:53:00Z</dcterms:modified>
</cp:coreProperties>
</file>